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2FD6" w14:textId="77777777" w:rsidR="00FA5E6C" w:rsidRDefault="00000000">
      <w:r>
        <w:t>TJ Paris, 3ème chambre 3ème section, 08-10-2025, n°</w:t>
      </w:r>
    </w:p>
    <w:p w14:paraId="11A802EE" w14:textId="77777777" w:rsidR="00FA5E6C" w:rsidRDefault="00000000">
      <w:r>
        <w:t>22/06205</w:t>
      </w:r>
    </w:p>
    <w:p w14:paraId="0FCE6E86" w14:textId="77777777" w:rsidR="00FA5E6C" w:rsidRDefault="00000000">
      <w:r>
        <w:t>TRIBUNAL</w:t>
      </w:r>
    </w:p>
    <w:p w14:paraId="7D72C858" w14:textId="77777777" w:rsidR="00FA5E6C" w:rsidRDefault="00000000">
      <w:r>
        <w:t>JUDICIAIRE</w:t>
      </w:r>
    </w:p>
    <w:p w14:paraId="377CC49E" w14:textId="77777777" w:rsidR="00FA5E6C" w:rsidRDefault="00000000">
      <w:r>
        <w:t>DE PARIS [1]</w:t>
      </w:r>
    </w:p>
    <w:p w14:paraId="488FA38F" w14:textId="77777777" w:rsidR="00FA5E6C" w:rsidRDefault="00000000">
      <w:r>
        <w:t>[1] Le :</w:t>
      </w:r>
    </w:p>
    <w:p w14:paraId="49828DB3" w14:textId="77777777" w:rsidR="00FA5E6C" w:rsidRDefault="00000000">
      <w:r>
        <w:t>copies exécutoires</w:t>
      </w:r>
    </w:p>
    <w:p w14:paraId="3082E352" w14:textId="77777777" w:rsidR="00FA5E6C" w:rsidRDefault="00000000">
      <w:r>
        <w:t>délivrées à :</w:t>
      </w:r>
    </w:p>
    <w:p w14:paraId="28578BB8" w14:textId="77777777" w:rsidR="00FA5E6C" w:rsidRDefault="00000000">
      <w:r>
        <w:t>- Me Corinne CHAMPAGNER KATZ #E737</w:t>
      </w:r>
    </w:p>
    <w:p w14:paraId="4197DDE5" w14:textId="77777777" w:rsidR="00FA5E6C" w:rsidRDefault="00000000">
      <w:r>
        <w:t>- Me Benjamin JACOB #U0001</w:t>
      </w:r>
    </w:p>
    <w:p w14:paraId="7A28820A" w14:textId="77777777" w:rsidR="00FA5E6C" w:rsidRDefault="00000000">
      <w:r>
        <w:t>■</w:t>
      </w:r>
    </w:p>
    <w:p w14:paraId="7F11B064" w14:textId="77777777" w:rsidR="00FA5E6C" w:rsidRDefault="00000000">
      <w:r>
        <w:t xml:space="preserve">3ème chambre </w:t>
      </w:r>
    </w:p>
    <w:p w14:paraId="64A8E8C8" w14:textId="77777777" w:rsidR="00FA5E6C" w:rsidRDefault="00000000">
      <w:r>
        <w:t>3ème section</w:t>
      </w:r>
    </w:p>
    <w:p w14:paraId="3EF7359F" w14:textId="77777777" w:rsidR="00FA5E6C" w:rsidRDefault="00000000">
      <w:r>
        <w:t xml:space="preserve">N° RG 22/06205 </w:t>
      </w:r>
    </w:p>
    <w:p w14:paraId="2CD0DCFE" w14:textId="77777777" w:rsidR="00FA5E6C" w:rsidRDefault="00000000">
      <w:r>
        <w:t>N° Portalis 352J-W-B7G-CW2BE</w:t>
      </w:r>
    </w:p>
    <w:p w14:paraId="63BADA02" w14:textId="77777777" w:rsidR="00FA5E6C" w:rsidRDefault="00000000">
      <w:r>
        <w:t xml:space="preserve">N° MINUTE : </w:t>
      </w:r>
    </w:p>
    <w:p w14:paraId="124A617C" w14:textId="77777777" w:rsidR="00FA5E6C" w:rsidRDefault="00000000">
      <w:r>
        <w:t>Assignation du :</w:t>
      </w:r>
    </w:p>
    <w:p w14:paraId="4A8A94F5" w14:textId="77777777" w:rsidR="00FA5E6C" w:rsidRDefault="00000000">
      <w:r>
        <w:t>18 mai 2022</w:t>
      </w:r>
    </w:p>
    <w:p w14:paraId="41815CB6" w14:textId="77777777" w:rsidR="00FA5E6C" w:rsidRDefault="00000000">
      <w:r>
        <w:t xml:space="preserve">JUGEMENT </w:t>
      </w:r>
    </w:p>
    <w:p w14:paraId="1ACE8690" w14:textId="77777777" w:rsidR="00FA5E6C" w:rsidRDefault="00000000">
      <w:r>
        <w:t xml:space="preserve">rendu le 08 octobre 2025 </w:t>
      </w:r>
    </w:p>
    <w:p w14:paraId="000D10FE" w14:textId="77777777" w:rsidR="00FA5E6C" w:rsidRDefault="00000000">
      <w:r>
        <w:t>DEMANDERESSE</w:t>
      </w:r>
    </w:p>
    <w:p w14:paraId="1051891D" w14:textId="77777777" w:rsidR="00FA5E6C" w:rsidRDefault="00000000">
      <w:r>
        <w:t>S.A.S. DENTELLE SOPHIE [O]</w:t>
      </w:r>
    </w:p>
    <w:p w14:paraId="2305D0CA" w14:textId="77777777" w:rsidR="00FA5E6C" w:rsidRDefault="00000000">
      <w:r>
        <w:t>2 rue Alfred Melayers</w:t>
      </w:r>
    </w:p>
    <w:p w14:paraId="31279FCE" w14:textId="77777777" w:rsidR="00FA5E6C" w:rsidRDefault="00000000">
      <w:r>
        <w:t>59540 CAUDRY</w:t>
      </w:r>
    </w:p>
    <w:p w14:paraId="582A81F8" w14:textId="77777777" w:rsidR="00FA5E6C" w:rsidRDefault="00000000">
      <w:r>
        <w:t>représentée par Maître Corinne CHAMPAGNER KATZ, avocat au barreau de PARIS, vestiaire #E737</w:t>
      </w:r>
    </w:p>
    <w:p w14:paraId="71C8E2A7" w14:textId="77777777" w:rsidR="00FA5E6C" w:rsidRDefault="00000000">
      <w:r>
        <w:lastRenderedPageBreak/>
        <w:t>DÉFENDERESSES</w:t>
      </w:r>
    </w:p>
    <w:p w14:paraId="42AC1F86" w14:textId="77777777" w:rsidR="00FA5E6C" w:rsidRDefault="00000000">
      <w:r>
        <w:t>S.A.S. NEW NAF NAF</w:t>
      </w:r>
    </w:p>
    <w:p w14:paraId="60421F16" w14:textId="77777777" w:rsidR="00FA5E6C" w:rsidRDefault="00000000">
      <w:r>
        <w:t>55 Chemin Latéral</w:t>
      </w:r>
    </w:p>
    <w:p w14:paraId="63AF6CCD" w14:textId="77777777" w:rsidR="00FA5E6C" w:rsidRDefault="00000000">
      <w:r>
        <w:t>93140 BONDY</w:t>
      </w:r>
    </w:p>
    <w:p w14:paraId="5BEDDE32" w14:textId="77777777" w:rsidR="00FA5E6C" w:rsidRDefault="00000000">
      <w:r>
        <w:t xml:space="preserve">élisant domicile 2 rue Sarah Bernhardt </w:t>
      </w:r>
    </w:p>
    <w:p w14:paraId="4F720951" w14:textId="77777777" w:rsidR="00FA5E6C" w:rsidRDefault="00000000">
      <w:r>
        <w:t>92600 ASNIERES SUR SEINE</w:t>
      </w:r>
    </w:p>
    <w:p w14:paraId="64DC4A81" w14:textId="77777777" w:rsidR="00FA5E6C" w:rsidRDefault="00000000">
      <w:r>
        <w:t>S.E.L.A.R.L. [J] ET ASSOCIES prise en la personne de Me [X] [J], en qualité d’administrateur judiciaire de la société NEW NAF</w:t>
      </w:r>
    </w:p>
    <w:p w14:paraId="72232E25" w14:textId="77777777" w:rsidR="00FA5E6C" w:rsidRDefault="00000000">
      <w:r>
        <w:t>NAF</w:t>
      </w:r>
    </w:p>
    <w:p w14:paraId="4AAE483D" w14:textId="77777777" w:rsidR="00FA5E6C" w:rsidRDefault="00000000">
      <w:r>
        <w:t>26 chemin de la Madeleine</w:t>
      </w:r>
    </w:p>
    <w:p w14:paraId="1B161D4F" w14:textId="77777777" w:rsidR="00FA5E6C" w:rsidRDefault="00000000">
      <w:r>
        <w:t>93000 BOBIGNY</w:t>
      </w:r>
    </w:p>
    <w:p w14:paraId="3A6F2EAD" w14:textId="77777777" w:rsidR="00FA5E6C" w:rsidRDefault="00000000">
      <w:r>
        <w:t>S.E.L.A.R.L. AJ ASSOCIES prise en la personne de Me [M] [Aa], en qualité d’administrateur judiciaire de la société NEW NAF NAF</w:t>
      </w:r>
    </w:p>
    <w:p w14:paraId="565E678E" w14:textId="77777777" w:rsidR="00FA5E6C" w:rsidRDefault="00000000">
      <w:r>
        <w:t>46 promenade Ab Ac</w:t>
      </w:r>
    </w:p>
    <w:p w14:paraId="7EB7A213" w14:textId="77777777" w:rsidR="00FA5E6C" w:rsidRDefault="00000000">
      <w:r>
        <w:t>23/10/2025</w:t>
      </w:r>
    </w:p>
    <w:p w14:paraId="65D1BDE4" w14:textId="77777777" w:rsidR="00FA5E6C" w:rsidRDefault="00000000">
      <w:r>
        <w:t>1 / 10</w:t>
      </w:r>
    </w:p>
    <w:p w14:paraId="3A6ED1EF" w14:textId="77777777" w:rsidR="00FA5E6C" w:rsidRDefault="00000000">
      <w:r>
        <w:t>A B</w:t>
      </w:r>
    </w:p>
    <w:p w14:paraId="48788C33" w14:textId="77777777" w:rsidR="00FA5E6C" w:rsidRDefault="00000000">
      <w:r>
        <w:t>…. ASTEREN prise en la personne de Me [V] [S], en qualité d’administrateur judiciaire de la société NEW NAF NAF</w:t>
      </w:r>
    </w:p>
    <w:p w14:paraId="53A75A37" w14:textId="77777777" w:rsidR="00FA5E6C" w:rsidRDefault="00000000">
      <w:r>
        <w:t>1416 rue de Lorraine</w:t>
      </w:r>
    </w:p>
    <w:p w14:paraId="563CDA14" w14:textId="77777777" w:rsidR="00FA5E6C" w:rsidRDefault="00000000">
      <w:r>
        <w:t>93000 BOBIGNY</w:t>
      </w:r>
    </w:p>
    <w:p w14:paraId="778712E5" w14:textId="77777777" w:rsidR="00FA5E6C" w:rsidRDefault="00000000">
      <w:r>
        <w:t>S.E.L.A.S. MJS PARTNERS prise en la personne de Me [M] [Ad], en qualité d’administrateur judiciaire de la société NEW NAF NAF</w:t>
      </w:r>
    </w:p>
    <w:p w14:paraId="13ECCF09" w14:textId="77777777" w:rsidR="00FA5E6C" w:rsidRDefault="00000000">
      <w:r>
        <w:t>2 ter chemin de Lorraine</w:t>
      </w:r>
    </w:p>
    <w:p w14:paraId="7ECF38D9" w14:textId="77777777" w:rsidR="00FA5E6C" w:rsidRDefault="00000000">
      <w:r>
        <w:t>93000 BOBIGNY</w:t>
      </w:r>
    </w:p>
    <w:p w14:paraId="6EC4DFF4" w14:textId="77777777" w:rsidR="00FA5E6C" w:rsidRDefault="00000000">
      <w:r>
        <w:t>représentées par Maître Benjamin JACOB de la SELARL P D G B, avocat au barreau de PARIS, vestiaire #U0001</w:t>
      </w:r>
    </w:p>
    <w:p w14:paraId="11D08F0D" w14:textId="77777777" w:rsidR="00FA5E6C" w:rsidRDefault="00000000">
      <w:r>
        <w:t>COMPOSITION DU TRIBUNAL</w:t>
      </w:r>
    </w:p>
    <w:p w14:paraId="090C9F7F" w14:textId="77777777" w:rsidR="00FA5E6C" w:rsidRDefault="00000000">
      <w:r>
        <w:lastRenderedPageBreak/>
        <w:t>Jean-Christophe GAYET, premier vice-président adjoint</w:t>
      </w:r>
    </w:p>
    <w:p w14:paraId="444F8056" w14:textId="77777777" w:rsidR="00FA5E6C" w:rsidRDefault="00000000">
      <w:r>
        <w:t>Anne BOUTRON, vice-présidente</w:t>
      </w:r>
    </w:p>
    <w:p w14:paraId="38FB3BBC" w14:textId="77777777" w:rsidR="00FA5E6C" w:rsidRDefault="00000000">
      <w:r>
        <w:t>Linda BOUDOUR, juge</w:t>
      </w:r>
    </w:p>
    <w:p w14:paraId="192F62A2" w14:textId="77777777" w:rsidR="00FA5E6C" w:rsidRDefault="00000000">
      <w:r>
        <w:t>assistés de Stanleen JABOL, greffière</w:t>
      </w:r>
    </w:p>
    <w:p w14:paraId="49E79154" w14:textId="77777777" w:rsidR="00FA5E6C" w:rsidRDefault="00000000">
      <w:r>
        <w:t>DEBATS</w:t>
      </w:r>
    </w:p>
    <w:p w14:paraId="53BF315C" w14:textId="77777777" w:rsidR="00FA5E6C" w:rsidRDefault="00000000">
      <w:r>
        <w:t>En application des articles L. 212-5-1 du code de l’organisation judiciaire et après avoir recueilli l’accord des parties, la</w:t>
      </w:r>
    </w:p>
    <w:p w14:paraId="68D57B33" w14:textId="77777777" w:rsidR="00FA5E6C" w:rsidRDefault="00000000">
      <w:r>
        <w:t xml:space="preserve">procédure s’est déroulée sans audience. </w:t>
      </w:r>
    </w:p>
    <w:p w14:paraId="60E43921" w14:textId="77777777" w:rsidR="00FA5E6C" w:rsidRDefault="00000000">
      <w:r>
        <w:t>JUGEMENT</w:t>
      </w:r>
    </w:p>
    <w:p w14:paraId="2E708C84" w14:textId="77777777" w:rsidR="00FA5E6C" w:rsidRDefault="00000000">
      <w:r>
        <w:t>Rendu publiquement par mise à disposition au Greffe</w:t>
      </w:r>
    </w:p>
    <w:p w14:paraId="2ECB8284" w14:textId="77777777" w:rsidR="00FA5E6C" w:rsidRDefault="00000000">
      <w:r>
        <w:t>Contradictoire</w:t>
      </w:r>
    </w:p>
    <w:p w14:paraId="505ABE45" w14:textId="77777777" w:rsidR="00FA5E6C" w:rsidRDefault="00000000">
      <w:r>
        <w:t>En premier ressort</w:t>
      </w:r>
    </w:p>
    <w:p w14:paraId="44423F5F" w14:textId="77777777" w:rsidR="00FA5E6C" w:rsidRDefault="00000000">
      <w:r>
        <w:t>EXPOSÉ DES FAITS ET DE LA PROCÉDURE</w:t>
      </w:r>
    </w:p>
    <w:p w14:paraId="3C860557" w14:textId="77777777" w:rsidR="00FA5E6C" w:rsidRDefault="00000000">
      <w:r>
        <w:t>1. La société Dentelle Sophie [O] se présente comme une société qui commercialise des dentelles destinées à l'habillement,</w:t>
      </w:r>
    </w:p>
    <w:p w14:paraId="7C87AEAC" w14:textId="77777777" w:rsidR="00FA5E6C" w:rsidRDefault="00000000">
      <w:r>
        <w:t>au prêt-à-porter et à la lingerie.</w:t>
      </w:r>
    </w:p>
    <w:p w14:paraId="7C44F50A" w14:textId="77777777" w:rsidR="00FA5E6C" w:rsidRDefault="00000000">
      <w:r>
        <w:t>2. La société New Naf Naf se présente comme une société s'étant engagée à reprendre une partie des magasins Naf Naf</w:t>
      </w:r>
    </w:p>
    <w:p w14:paraId="7C798ADF" w14:textId="77777777" w:rsidR="00FA5E6C" w:rsidRDefault="00000000">
      <w:r>
        <w:t>spécialisés dans le commerce de détail d'habillement.</w:t>
      </w:r>
    </w:p>
    <w:p w14:paraId="5DD19228" w14:textId="77777777" w:rsidR="00FA5E6C" w:rsidRDefault="00000000">
      <w:r>
        <w:t>3. Reprochant à la société New Naf Naf d'avoir commercialisé deux produits dont la dentelle utilisée dans leur fabrication est,</w:t>
      </w:r>
    </w:p>
    <w:p w14:paraId="4BE10031" w14:textId="77777777" w:rsidR="00FA5E6C" w:rsidRDefault="00000000">
      <w:r>
        <w:t>selon elle, une reproduction servile de son dessin de dentelle référencé 970110, la société Dentelle Sophie [O] a, par</w:t>
      </w:r>
    </w:p>
    <w:p w14:paraId="11D134B7" w14:textId="77777777" w:rsidR="00FA5E6C" w:rsidRDefault="00000000">
      <w:r>
        <w:t>l'intermédiaire de son conseil, mis en demeure la société New Naf Naf d'en cesser l'usage et de l'indemniser.</w:t>
      </w:r>
    </w:p>
    <w:p w14:paraId="21E00CF3" w14:textId="77777777" w:rsidR="00FA5E6C" w:rsidRDefault="00000000">
      <w:r>
        <w:t>4. Par courrier du 31 janvier 2022, la société New Naf Naf a répondu mettant en exergue les nombreuses diﬀérences entre la</w:t>
      </w:r>
    </w:p>
    <w:p w14:paraId="2B5D9029" w14:textId="77777777" w:rsidR="00FA5E6C" w:rsidRDefault="00000000">
      <w:r>
        <w:t>dentelle de la société Dentelle Sophie [O] référencée 970110 et celle utilisée par les deux produits litigieux.</w:t>
      </w:r>
    </w:p>
    <w:p w14:paraId="3F702C1E" w14:textId="77777777" w:rsidR="00FA5E6C" w:rsidRDefault="00000000">
      <w:r>
        <w:lastRenderedPageBreak/>
        <w:t>5. Par acte de commissaire de justice du 18 mai 2022, la société Dentelle Sophie [O] a fait assigner la société New Naf Naf à</w:t>
      </w:r>
    </w:p>
    <w:p w14:paraId="4D594FB7" w14:textId="77777777" w:rsidR="00FA5E6C" w:rsidRDefault="00000000">
      <w:r>
        <w:t>l'audience d'orientation du 7 juillet 2022 de ce tribunal en contrefaçon de droit d'auteur.</w:t>
      </w:r>
    </w:p>
    <w:p w14:paraId="765410FE" w14:textId="77777777" w:rsidR="00FA5E6C" w:rsidRDefault="00000000">
      <w:r>
        <w:t>6. L'instruction a été close par ordonnance du juge de la mise en état du 22 juin 2023.</w:t>
      </w:r>
    </w:p>
    <w:p w14:paraId="121CE799" w14:textId="77777777" w:rsidR="00FA5E6C" w:rsidRDefault="00000000">
      <w:r>
        <w:t>7. Par jugement du 6 septembre 2023, le tribunal de commerce de Bobigny a prononcé l'ouverture d'une procédure de</w:t>
      </w:r>
    </w:p>
    <w:p w14:paraId="79ED8DDA" w14:textId="77777777" w:rsidR="00FA5E6C" w:rsidRDefault="00000000">
      <w:r>
        <w:t>redressement judiciaire à l'encontre de la société New Naf Naf et désigné la société [J] et associés, prise en la personne de Me</w:t>
      </w:r>
    </w:p>
    <w:p w14:paraId="2967EA05" w14:textId="77777777" w:rsidR="00FA5E6C" w:rsidRDefault="00000000">
      <w:r>
        <w:t>[X] [J], et la société AJ associés, prise en la personne de Me [M] [Aa], en qualité d'administrateurs judiciaires de la société New</w:t>
      </w:r>
    </w:p>
    <w:p w14:paraId="1289852E" w14:textId="77777777" w:rsidR="00FA5E6C" w:rsidRDefault="00000000">
      <w:r>
        <w:t>Naf Naf, ainsi que la société Asteren, prise en la personne de Me [V] [S], et la société MJS Partners, prise en la personne de Me</w:t>
      </w:r>
    </w:p>
    <w:p w14:paraId="40C6F480" w14:textId="77777777" w:rsidR="00FA5E6C" w:rsidRDefault="00000000">
      <w:r>
        <w:t>[M] [Ad], en qualité de mandataires judiciaires de la société New Naf Naf.</w:t>
      </w:r>
    </w:p>
    <w:p w14:paraId="2B9EB495" w14:textId="77777777" w:rsidR="00FA5E6C" w:rsidRDefault="00000000">
      <w:r>
        <w:t>8. Par ordonnance du 19 octobre 2023, le juge de la mise en état a prononcé la révocation de l'ordonnance de clôture du 22</w:t>
      </w:r>
    </w:p>
    <w:p w14:paraId="0282890E" w14:textId="77777777" w:rsidR="00FA5E6C" w:rsidRDefault="00000000">
      <w:r>
        <w:t>juin 2023 pour permettre la mise en cause les représentants légaux de la société New Naf Naf suite à son placement en</w:t>
      </w:r>
    </w:p>
    <w:p w14:paraId="64D09827" w14:textId="77777777" w:rsidR="00FA5E6C" w:rsidRDefault="00000000">
      <w:r>
        <w:t>redressement judiciaire.</w:t>
      </w:r>
    </w:p>
    <w:p w14:paraId="316A079B" w14:textId="77777777" w:rsidR="00FA5E6C" w:rsidRDefault="00000000">
      <w:r>
        <w:t>9. Par actes de commissaire de justice du 8 novembre 2023, la société Dentelle Sophie [O] a fait assigner les sociétés Blériot</w:t>
      </w:r>
    </w:p>
    <w:p w14:paraId="4BB2A451" w14:textId="77777777" w:rsidR="00FA5E6C" w:rsidRDefault="00000000">
      <w:r>
        <w:t>et associés, AJ associés, Asteren et MJS Partners en intervention forcée.</w:t>
      </w:r>
    </w:p>
    <w:p w14:paraId="34E3A556" w14:textId="77777777" w:rsidR="00FA5E6C" w:rsidRDefault="00000000">
      <w:r>
        <w:t>10. L'ordonnance de clôture a été rendue à nouveau le 25 avril 2024 et l'audience de plaidoiries fixée le 13 mars 2025.</w:t>
      </w:r>
    </w:p>
    <w:p w14:paraId="1C4A932F" w14:textId="77777777" w:rsidR="00FA5E6C" w:rsidRDefault="00000000">
      <w:r>
        <w:t>11. Par jugement du 18 mars 2024, le tribunal de commerce de Bobigny a arrêté le plan de cession des actifs de la société</w:t>
      </w:r>
    </w:p>
    <w:p w14:paraId="73FD3BBA" w14:textId="77777777" w:rsidR="00FA5E6C" w:rsidRDefault="00000000">
      <w:r>
        <w:t>New Naf Naf, converti la procédure de redressement en liquidation judiciaire et désigné la société Asteren, prise en la</w:t>
      </w:r>
    </w:p>
    <w:p w14:paraId="54E93D9D" w14:textId="77777777" w:rsidR="00FA5E6C" w:rsidRDefault="00000000">
      <w:r>
        <w:t>personne de Me [V] [S], et la société MJS Partners, prise en la personne de Me [M] [Ad], en qualité de mandataires liquidateurs.</w:t>
      </w:r>
    </w:p>
    <w:p w14:paraId="12ED915F" w14:textId="77777777" w:rsidR="00FA5E6C" w:rsidRDefault="00000000">
      <w:r>
        <w:t>12. Par ordonnance du 12 mars 2025, le juge de la mise en état a révoqué l'ordonnance de clôture en vue de mettre en cause</w:t>
      </w:r>
    </w:p>
    <w:p w14:paraId="3EEE9B1D" w14:textId="77777777" w:rsidR="00FA5E6C" w:rsidRDefault="00000000">
      <w:r>
        <w:lastRenderedPageBreak/>
        <w:t>les organes de la procédure de liquidation judiciaire de la société New Naf Naf, attraits à la procédure par conclusions notiﬁées</w:t>
      </w:r>
    </w:p>
    <w:p w14:paraId="62C18AD0" w14:textId="77777777" w:rsidR="00FA5E6C" w:rsidRDefault="00000000">
      <w:r>
        <w:t>le 10 avril 2025.</w:t>
      </w:r>
    </w:p>
    <w:p w14:paraId="35F74141" w14:textId="77777777" w:rsidR="00FA5E6C" w:rsidRDefault="00000000">
      <w:r>
        <w:t>13. L'ordonnance de clôture a été rendue à nouveau le 5 juin 2024 et, avec l'accord des parties, la décision a été mise en</w:t>
      </w:r>
    </w:p>
    <w:p w14:paraId="698F1F78" w14:textId="77777777" w:rsidR="00FA5E6C" w:rsidRDefault="00000000">
      <w:r>
        <w:t>délibéré sans audience au 24 septembre 2025 puis prorogée au 08 octobre 2025.</w:t>
      </w:r>
    </w:p>
    <w:p w14:paraId="32B73C06" w14:textId="77777777" w:rsidR="00FA5E6C" w:rsidRDefault="00000000">
      <w:r>
        <w:t>PRÉTENTIONS DES PARTIES</w:t>
      </w:r>
    </w:p>
    <w:p w14:paraId="3A868E91" w14:textId="77777777" w:rsidR="00FA5E6C" w:rsidRDefault="00000000">
      <w:r>
        <w:t>14. Selon ses dernières conclusions notiﬁées par voie électronique le 10 avril 2025, la société Dentelle Sophie [O] demande au</w:t>
      </w:r>
    </w:p>
    <w:p w14:paraId="57182917" w14:textId="77777777" w:rsidR="00FA5E6C" w:rsidRDefault="00000000">
      <w:r>
        <w:t>tribunal de :</w:t>
      </w:r>
    </w:p>
    <w:p w14:paraId="54ED3E15" w14:textId="77777777" w:rsidR="00FA5E6C" w:rsidRDefault="00000000">
      <w:r>
        <w:t>- la déclarer recevable et bien fondée en son action et ses demandes à l'encontre de société New Naf Naf prise en les</w:t>
      </w:r>
    </w:p>
    <w:p w14:paraId="2C738698" w14:textId="77777777" w:rsidR="00FA5E6C" w:rsidRDefault="00000000">
      <w:r>
        <w:t>personnes de Maître [X] [J], ès qualité d'administrateur judiciaire, Maîtres [M] [Ad] et [V] [S], ès qualités de mandataires</w:t>
      </w:r>
    </w:p>
    <w:p w14:paraId="66FF3C53" w14:textId="77777777" w:rsidR="00FA5E6C" w:rsidRDefault="00000000">
      <w:r>
        <w:t>judiciaires</w:t>
      </w:r>
    </w:p>
    <w:p w14:paraId="68BA2473" w14:textId="77777777" w:rsidR="00FA5E6C" w:rsidRDefault="00000000">
      <w:r>
        <w:t>- ordonner à la société New Naf Naf, prise en les personnes de Maître [X] [J], ès qualité d'administrateur judiciaire, Maîtres [M]</w:t>
      </w:r>
    </w:p>
    <w:p w14:paraId="481549FC" w14:textId="77777777" w:rsidR="00FA5E6C" w:rsidRDefault="00000000">
      <w:r>
        <w:t>[Ad] et [V] [S], ès qualités de mandataires judiciaires, de lui communiquer les documents et informations relatifs aux produits</w:t>
      </w:r>
    </w:p>
    <w:p w14:paraId="73C42C33" w14:textId="77777777" w:rsidR="00FA5E6C" w:rsidRDefault="00000000">
      <w:r>
        <w:t>référencés RHNU56A_0625 et RHNU56A_ 0076, notamment :</w:t>
      </w:r>
    </w:p>
    <w:p w14:paraId="47E090B2" w14:textId="77777777" w:rsidR="00FA5E6C" w:rsidRDefault="00000000">
      <w:r>
        <w:t>&gt; l'intégralité des bons de commandes et factures d'achat des produits litigieux susvisés</w:t>
      </w:r>
    </w:p>
    <w:p w14:paraId="0D1BD35C" w14:textId="77777777" w:rsidR="00FA5E6C" w:rsidRDefault="00000000">
      <w:r>
        <w:t>&gt; le chiﬀre d'aﬀaires et la marge réalisés par la société New Naf Naf, tous canaux de distribution existants, pour les ventes</w:t>
      </w:r>
    </w:p>
    <w:p w14:paraId="7F8829F7" w14:textId="77777777" w:rsidR="00FA5E6C" w:rsidRDefault="00000000">
      <w:r>
        <w:t>des produits litigieux susvisés, certifié par son commissaire aux comptes</w:t>
      </w:r>
    </w:p>
    <w:p w14:paraId="25BED5C1" w14:textId="77777777" w:rsidR="00FA5E6C" w:rsidRDefault="00000000">
      <w:r>
        <w:t>- ﬁxer à 250 000 euros sa créance de dommages et intérêts au passif de société New Naf Naf prise en les personnes de Maître</w:t>
      </w:r>
    </w:p>
    <w:p w14:paraId="251B0BAE" w14:textId="77777777" w:rsidR="00FA5E6C" w:rsidRDefault="00000000">
      <w:r>
        <w:t>[X] [J], ès qualité d'administrateur judiciaire, Maîtres [M] [Ad] et [V] [S], ès qualités de mandataires judiciaires, en réparation</w:t>
      </w:r>
    </w:p>
    <w:p w14:paraId="199BDF64" w14:textId="77777777" w:rsidR="00FA5E6C" w:rsidRDefault="00000000">
      <w:r>
        <w:t>de son préjudice économique résultant de la contrefaçon</w:t>
      </w:r>
    </w:p>
    <w:p w14:paraId="0BD5B641" w14:textId="77777777" w:rsidR="00FA5E6C" w:rsidRDefault="00000000">
      <w:r>
        <w:t>- ﬁxer à 100 000 euros sa créance de dommages et intérêts au passif de société New Naf Naf prise en les personnes de Maître</w:t>
      </w:r>
    </w:p>
    <w:p w14:paraId="20BD9490" w14:textId="77777777" w:rsidR="00FA5E6C" w:rsidRDefault="00000000">
      <w:r>
        <w:lastRenderedPageBreak/>
        <w:t>[X] [J], ès qualité d'administrateur judiciaire, Maîtres [M] [Ad] et [V] [S], ès qualités de mandataires judiciaires, en réparation</w:t>
      </w:r>
    </w:p>
    <w:p w14:paraId="23F90D97" w14:textId="77777777" w:rsidR="00FA5E6C" w:rsidRDefault="00000000">
      <w:r>
        <w:t>de son préjudice moral résultant de la contrefaçon</w:t>
      </w:r>
    </w:p>
    <w:p w14:paraId="248B12F4" w14:textId="77777777" w:rsidR="00FA5E6C" w:rsidRDefault="00000000">
      <w:r>
        <w:t>- ﬁxer à 250 000 euros sa créance de dommages et intérêts au passif de société New Naf Naf prise en les personnes de Maître</w:t>
      </w:r>
    </w:p>
    <w:p w14:paraId="0662DDDB" w14:textId="77777777" w:rsidR="00FA5E6C" w:rsidRDefault="00000000">
      <w:r>
        <w:t>[X] [J], ès qualité d'administrateur judiciaire, Maîtres [M] [Ad] et [V] [S], ès qualités de mandataires judiciaires, en réparation</w:t>
      </w:r>
    </w:p>
    <w:p w14:paraId="19E5CB6A" w14:textId="77777777" w:rsidR="00FA5E6C" w:rsidRDefault="00000000">
      <w:r>
        <w:t>de son préjudice résultant des actes de parasitisme</w:t>
      </w:r>
    </w:p>
    <w:p w14:paraId="1FB96578" w14:textId="77777777" w:rsidR="00FA5E6C" w:rsidRDefault="00000000">
      <w:r>
        <w:t>- faire interdiction à la société New Naf Naf, prise en les personnes de Maître [X] [J], ès qualité d'administrateur judiciaire,</w:t>
      </w:r>
    </w:p>
    <w:p w14:paraId="26767CC5" w14:textId="77777777" w:rsidR="00FA5E6C" w:rsidRDefault="00000000">
      <w:r>
        <w:t>Maîtres [M] [Ad] et [V] [S], ès qualités de mandataires judiciaires, de faire fabriquer, oﬀrir à la vente et commercialiser des</w:t>
      </w:r>
    </w:p>
    <w:p w14:paraId="2A9D52AE" w14:textId="77777777" w:rsidR="00FA5E6C" w:rsidRDefault="00000000">
      <w:r>
        <w:t>produits reproduisant tout ou partie des caractéristiques originales du dessin référencé 970110, sous astreinte déﬁnitive de</w:t>
      </w:r>
    </w:p>
    <w:p w14:paraId="7079B121" w14:textId="77777777" w:rsidR="00FA5E6C" w:rsidRDefault="00000000">
      <w:r>
        <w:t>1000 euros par infraction constatée et par jour de retard, à compter de la signiﬁcation du jugement à intervenir, le tribunal se</w:t>
      </w:r>
    </w:p>
    <w:p w14:paraId="078D299D" w14:textId="77777777" w:rsidR="00FA5E6C" w:rsidRDefault="00000000">
      <w:r>
        <w:t>réservant le droit de liquider l'astreinte directement</w:t>
      </w:r>
    </w:p>
    <w:p w14:paraId="4D8231CB" w14:textId="77777777" w:rsidR="00FA5E6C" w:rsidRDefault="00000000">
      <w:r>
        <w:t>- ordonner à la société New Naf Naf, prise en les personnes de Maître [X] [J], ès qualité d'administrateur judiciaire, Maîtres [M]</w:t>
      </w:r>
    </w:p>
    <w:p w14:paraId="16BD16B6" w14:textId="77777777" w:rsidR="00FA5E6C" w:rsidRDefault="00000000">
      <w:r>
        <w:t>[Ad] et [V] [S], ès qualités de mandataires judiciaires, de faire établir à ses frais et de communiquer l'inventaire précis et</w:t>
      </w:r>
    </w:p>
    <w:p w14:paraId="6F1CEF0C" w14:textId="77777777" w:rsidR="00FA5E6C" w:rsidRDefault="00000000">
      <w:r>
        <w:t>détaillé, établi sous contrôle de commissaire de justice désigné par le tribunal, des produits argués de contrefaçon restant en</w:t>
      </w:r>
    </w:p>
    <w:p w14:paraId="440BA2A2" w14:textId="77777777" w:rsidR="00FA5E6C" w:rsidRDefault="00000000">
      <w:r>
        <w:t>stock à la date de la signification de l'assignation</w:t>
      </w:r>
    </w:p>
    <w:p w14:paraId="0D6B03AF" w14:textId="77777777" w:rsidR="00FA5E6C" w:rsidRDefault="00000000">
      <w:r>
        <w:t>- ordonner le recyclage, aux frais de la société New Naf Naf, prise en les personnes de Maître [X] [J], ès qualité d'administrateur</w:t>
      </w:r>
    </w:p>
    <w:p w14:paraId="5D791A74" w14:textId="77777777" w:rsidR="00FA5E6C" w:rsidRDefault="00000000">
      <w:r>
        <w:t>judiciaire, Maîtres [M] [Ad] et [V] [S], ès qualités de mandataires judiciaires, des produits litigieux référencés ci-avant restant</w:t>
      </w:r>
    </w:p>
    <w:p w14:paraId="09F8B1BB" w14:textId="77777777" w:rsidR="00FA5E6C" w:rsidRDefault="00000000">
      <w:r>
        <w:t>en stock au sein de la société New Naf Naf ou des prestataires et clients, qu'ils soient présents en boutiques physiques de</w:t>
      </w:r>
    </w:p>
    <w:p w14:paraId="24C70164" w14:textId="77777777" w:rsidR="00FA5E6C" w:rsidRDefault="00000000">
      <w:r>
        <w:t>détail, grossistes, plate-forme internet, logisticien, transitaires, transporteurs et plus généralement auprès de tous prestataires</w:t>
      </w:r>
    </w:p>
    <w:p w14:paraId="018D247C" w14:textId="77777777" w:rsidR="00FA5E6C" w:rsidRDefault="00000000">
      <w:r>
        <w:lastRenderedPageBreak/>
        <w:t>détenant les produits ci-avant référencés et qu'il lui en soit justiﬁé dans les 30 jours suivant la signiﬁcation du jugement à</w:t>
      </w:r>
    </w:p>
    <w:p w14:paraId="1EBD63A5" w14:textId="77777777" w:rsidR="00FA5E6C" w:rsidRDefault="00000000">
      <w:r>
        <w:t>intervenir</w:t>
      </w:r>
    </w:p>
    <w:p w14:paraId="62A46611" w14:textId="77777777" w:rsidR="00FA5E6C" w:rsidRDefault="00000000">
      <w:r>
        <w:t>- ordonner la publication du jugement à intervenir, en intégralité ou par extraits, à son choix :</w:t>
      </w:r>
    </w:p>
    <w:p w14:paraId="57EC7733" w14:textId="77777777" w:rsidR="00FA5E6C" w:rsidRDefault="00000000">
      <w:r>
        <w:t>&gt; dans 5 journaux ou publications professionnels (y compris électroniques), de son choix et aux frais avancés par la société</w:t>
      </w:r>
    </w:p>
    <w:p w14:paraId="25A5B998" w14:textId="77777777" w:rsidR="00FA5E6C" w:rsidRDefault="00000000">
      <w:r>
        <w:t>New Naf Naf, prise en les personnes de Maître [X] [J], ès qualité d'administrateur judiciaire, Maîtres [M] [Ad] et [V] [S], ès</w:t>
      </w:r>
    </w:p>
    <w:p w14:paraId="61CDBC6E" w14:textId="77777777" w:rsidR="00FA5E6C" w:rsidRDefault="00000000">
      <w:r>
        <w:t>qualités de mandataires judiciaires, sur simple présentation des devis, dans la limite de 5000 euros H.T. par insertion, en</w:t>
      </w:r>
    </w:p>
    <w:p w14:paraId="2CC2BB5A" w14:textId="77777777" w:rsidR="00FA5E6C" w:rsidRDefault="00000000">
      <w:r>
        <w:t>police de taille minimum 12, sur une espace qui ne pourra être inférieur à 15 centimètres de longueur et 20 centimètres de</w:t>
      </w:r>
    </w:p>
    <w:p w14:paraId="459A3B0B" w14:textId="77777777" w:rsidR="00FA5E6C" w:rsidRDefault="00000000">
      <w:r>
        <w:t>largeur, sous astreinte déﬁnitive de 1000 euros par jour de retard, à compter de la signiﬁcation du jugement à intervenir, le</w:t>
      </w:r>
    </w:p>
    <w:p w14:paraId="48D7FC8C" w14:textId="77777777" w:rsidR="00FA5E6C" w:rsidRDefault="00000000">
      <w:r>
        <w:t>tribunal se réservant le droit de liquider l'astreinte directement</w:t>
      </w:r>
    </w:p>
    <w:p w14:paraId="210061C0" w14:textId="77777777" w:rsidR="00FA5E6C" w:rsidRDefault="00000000">
      <w:r>
        <w:t>&gt; sur le site internet  en police de taille minimum 12, sur une espace qui ne pourra être inférieur à 15</w:t>
      </w:r>
    </w:p>
    <w:p w14:paraId="26B2C2E4" w14:textId="77777777" w:rsidR="00FA5E6C" w:rsidRDefault="00000000">
      <w:r>
        <w:t>centimètres de longueur et 20 centimètres de largeur, sous astreinte déﬁnitive de 1000 euros par jour de retard, pendant</w:t>
      </w:r>
    </w:p>
    <w:p w14:paraId="32EB6AE3" w14:textId="77777777" w:rsidR="00FA5E6C" w:rsidRDefault="00000000">
      <w:r>
        <w:t>soixante jours aux dates choisies par elle, une fois la signiﬁcation du jugement intervenue, le tribunal se réservant le droit de</w:t>
      </w:r>
    </w:p>
    <w:p w14:paraId="0C7059F0" w14:textId="77777777" w:rsidR="00FA5E6C" w:rsidRDefault="00000000">
      <w:r>
        <w:t>liquider l'astreinte directement</w:t>
      </w:r>
    </w:p>
    <w:p w14:paraId="4D370D00" w14:textId="77777777" w:rsidR="00FA5E6C" w:rsidRDefault="00000000">
      <w:r>
        <w:t>&gt; sur le compte Instagram NafNaf, pendant soixante jours, aux dates choisies par elle, une fois la signiﬁcation du jugement</w:t>
      </w:r>
    </w:p>
    <w:p w14:paraId="53FA9769" w14:textId="77777777" w:rsidR="00FA5E6C" w:rsidRDefault="00000000">
      <w:r>
        <w:t>intervenue, le tribunal se réservant le droit de liquider l'astreinte directement</w:t>
      </w:r>
    </w:p>
    <w:p w14:paraId="4F8F6BE3" w14:textId="77777777" w:rsidR="00FA5E6C" w:rsidRDefault="00000000">
      <w:r>
        <w:t>- condamner la société New Naf Naf, prise en les personnes de Maître [X] [J], ès qualité d'administrateur judiciaire, Maîtres [M]</w:t>
      </w:r>
    </w:p>
    <w:p w14:paraId="4C2ACE03" w14:textId="77777777" w:rsidR="00FA5E6C" w:rsidRDefault="00000000">
      <w:r>
        <w:t>[Ad] et [V] [S], ès qualités de mandataires judiciaires, à lui verser 20 000 euros, sauf à parfaire, en application des dispositions</w:t>
      </w:r>
    </w:p>
    <w:p w14:paraId="212E2E2C" w14:textId="77777777" w:rsidR="00FA5E6C" w:rsidRDefault="00000000">
      <w:r>
        <w:t>de l'article 700 du code de procédure civile- condamner la société New Naf Naf, prise en les personnes de Maître [X] [J], ès qualité d'administrateur judiciaire, Maîtres [M]</w:t>
      </w:r>
    </w:p>
    <w:p w14:paraId="683ED8A9" w14:textId="77777777" w:rsidR="00FA5E6C" w:rsidRDefault="00000000">
      <w:r>
        <w:lastRenderedPageBreak/>
        <w:t>[Ad] et [V] [S], ès qualités de mandataires judiciaires, aux entiers dépens, dont distraction au proﬁt de Maître Corinne</w:t>
      </w:r>
    </w:p>
    <w:p w14:paraId="4E0AC65A" w14:textId="77777777" w:rsidR="00FA5E6C" w:rsidRDefault="00000000">
      <w:r>
        <w:t>Champagner Katz, en application des dispositions de l'article 699 du code de procédure civile- dire n'y avoir lieu à écarter l'exécution provisoire.</w:t>
      </w:r>
    </w:p>
    <w:p w14:paraId="0E68474F" w14:textId="77777777" w:rsidR="00FA5E6C" w:rsidRDefault="00000000">
      <w:r>
        <w:t>15. Par dernières conclusions notiﬁées par voie électronique le 20 mars 2024, les sociétés New Naf Naf, [J] et Associés, AJ</w:t>
      </w:r>
    </w:p>
    <w:p w14:paraId="518468A8" w14:textId="77777777" w:rsidR="00FA5E6C" w:rsidRDefault="00000000">
      <w:r>
        <w:t>Associés, Asteren et MJS Partners demandent au tribunal de :</w:t>
      </w:r>
    </w:p>
    <w:p w14:paraId="5FAFCF65" w14:textId="77777777" w:rsidR="00FA5E6C" w:rsidRDefault="00000000">
      <w:r>
        <w:t>- à titre principal, juger que la société New Naf Naf ne s'est rendue coupable d'aucun acte de contrefaçon des droits d'auteur</w:t>
      </w:r>
    </w:p>
    <w:p w14:paraId="76B431C6" w14:textId="77777777" w:rsidR="00FA5E6C" w:rsidRDefault="00000000">
      <w:r>
        <w:t>revendiqués par la société Dentelle Sophie [O] sur le dessin de dentelle sous référence 970110</w:t>
      </w:r>
    </w:p>
    <w:p w14:paraId="79E68232" w14:textId="77777777" w:rsidR="00FA5E6C" w:rsidRDefault="00000000">
      <w:r>
        <w:t>- juger que la société New Naf Naf ne s'est rendue coupable d'aucun acte de parasitisme à l'encontre de la société Dentelle</w:t>
      </w:r>
    </w:p>
    <w:p w14:paraId="1B1DAF61" w14:textId="77777777" w:rsidR="00FA5E6C" w:rsidRDefault="00000000">
      <w:r>
        <w:t>Sophie [O]</w:t>
      </w:r>
    </w:p>
    <w:p w14:paraId="5CDDCF6A" w14:textId="77777777" w:rsidR="00FA5E6C" w:rsidRDefault="00000000">
      <w:r>
        <w:t>- à titre subsidiaire, pour l'hypothèse où le tribunal retiendrait le grief de contrefaçon juger que le préjudice économique de la</w:t>
      </w:r>
    </w:p>
    <w:p w14:paraId="446AF1AB" w14:textId="77777777" w:rsidR="00FA5E6C" w:rsidRDefault="00000000">
      <w:r>
        <w:t>société Dentelle Sophie [O] est limité à 9853,20 euros et que la société Dentelle Sophie [O] ne justiﬁe pas d'un autre préjudice</w:t>
      </w:r>
    </w:p>
    <w:p w14:paraId="55C616FE" w14:textId="77777777" w:rsidR="00FA5E6C" w:rsidRDefault="00000000">
      <w:r>
        <w:t>que le préjudice économique</w:t>
      </w:r>
    </w:p>
    <w:p w14:paraId="2B6D015D" w14:textId="77777777" w:rsidR="00FA5E6C" w:rsidRDefault="00000000">
      <w:r>
        <w:t>- rejeter l'ensemble des demandes d'interdiction et de publication de la société Dentelle Sophie [O]</w:t>
      </w:r>
    </w:p>
    <w:p w14:paraId="0FDA26A1" w14:textId="77777777" w:rsidR="00FA5E6C" w:rsidRDefault="00000000">
      <w:r>
        <w:t>- écarter l'exécution provisoire du jugement à intervenir</w:t>
      </w:r>
    </w:p>
    <w:p w14:paraId="3F0899CC" w14:textId="77777777" w:rsidR="00FA5E6C" w:rsidRDefault="00000000">
      <w:r>
        <w:t>- condamner la société Dentelle Sophie [O] à leur verser 15 000 euros au titre de l'article 700 du code de procédure civile,</w:t>
      </w:r>
    </w:p>
    <w:p w14:paraId="48010080" w14:textId="77777777" w:rsidR="00FA5E6C" w:rsidRDefault="00000000">
      <w:r>
        <w:t>ainsi qu'aux entiers dépens.</w:t>
      </w:r>
    </w:p>
    <w:p w14:paraId="697CFCB9" w14:textId="77777777" w:rsidR="00FA5E6C" w:rsidRDefault="00000000">
      <w:r>
        <w:t>MOTIVATION</w:t>
      </w:r>
    </w:p>
    <w:p w14:paraId="7AF83752" w14:textId="77777777" w:rsidR="00FA5E6C" w:rsidRDefault="00000000">
      <w:r>
        <w:t>1 - Sur la demande principale en contrefaçon de droits d'auteur</w:t>
      </w:r>
    </w:p>
    <w:p w14:paraId="1F6F3722" w14:textId="77777777" w:rsidR="00FA5E6C" w:rsidRDefault="00000000">
      <w:r>
        <w:t>Moyens des parties</w:t>
      </w:r>
    </w:p>
    <w:p w14:paraId="08A2CE06" w14:textId="77777777" w:rsidR="00FA5E6C" w:rsidRDefault="00000000">
      <w:r>
        <w:t>16. La société Dentelle Sophie [O] fait valoir que le dessin de son modèle de dentelle n° 970110 est protégé par le droit</w:t>
      </w:r>
    </w:p>
    <w:p w14:paraId="68C67845" w14:textId="77777777" w:rsidR="00FA5E6C" w:rsidRDefault="00000000">
      <w:r>
        <w:lastRenderedPageBreak/>
        <w:t>d'auteur comme constituant une œuvre originale dont elle exploite les droits patrimoniaux, la société New Naf Naf ayant</w:t>
      </w:r>
    </w:p>
    <w:p w14:paraId="2100E2D5" w14:textId="77777777" w:rsidR="00FA5E6C" w:rsidRDefault="00000000">
      <w:r>
        <w:t>commercialisé deux modèles de vêtements reproduisant grossièrement son modèle de dentelle.</w:t>
      </w:r>
    </w:p>
    <w:p w14:paraId="3A0AD135" w14:textId="77777777" w:rsidR="00FA5E6C" w:rsidRDefault="00000000">
      <w:r>
        <w:t>17. Les sociétés New Naf Naf, [J] et Associés, AJ Associés, Asteren et MJS Partners opposent que le dessin de dentelle utilisé</w:t>
      </w:r>
    </w:p>
    <w:p w14:paraId="4C08B133" w14:textId="77777777" w:rsidR="00FA5E6C" w:rsidRDefault="00000000">
      <w:r>
        <w:t>pour les modèles litigieux se distingue de celui revendiqué par la demanderesse dans ses formes, en particulier par les</w:t>
      </w:r>
    </w:p>
    <w:p w14:paraId="0482CE4B" w14:textId="77777777" w:rsidR="00FA5E6C" w:rsidRDefault="00000000">
      <w:r>
        <w:t>différences de ses feuilles, de ses fleurs, d'une dentelle plus épaisse et d'éléments inexistants dans le modèle revendiqué.</w:t>
      </w:r>
    </w:p>
    <w:p w14:paraId="2930C1C7" w14:textId="77777777" w:rsidR="00FA5E6C" w:rsidRDefault="00000000">
      <w:r>
        <w:t>Réponse du tribunal</w:t>
      </w:r>
    </w:p>
    <w:p w14:paraId="4E86C16A" w14:textId="77777777" w:rsidR="00FA5E6C" w:rsidRDefault="00000000">
      <w:r>
        <w:t>18. Aux termes de l'article L.111-1 alinéas 1 et 2 du code de la propriété intellectuelle, l'auteur d'une œuvre de l'esprit jouit</w:t>
      </w:r>
    </w:p>
    <w:p w14:paraId="22B6DC59" w14:textId="77777777" w:rsidR="00FA5E6C" w:rsidRDefault="00000000">
      <w:r>
        <w:t>sur cette œuvre, du seul fait de sa création, d'un droit de propriété incorporelle exclusif et opposable à tous. Ce droit comporte</w:t>
      </w:r>
    </w:p>
    <w:p w14:paraId="5C2FF7D4" w14:textId="77777777" w:rsidR="00FA5E6C" w:rsidRDefault="00000000">
      <w:r>
        <w:t>des attributs d'ordre intellectuel et moral ainsi que des attributs d'ordre patrimonial.</w:t>
      </w:r>
    </w:p>
    <w:p w14:paraId="37437461" w14:textId="77777777" w:rsidR="00FA5E6C" w:rsidRDefault="00000000">
      <w:r>
        <w:t>19. Selon l'article L.112-2 du même code, sont considérés notamment comme œuvres de l'esprit au sens du présent code,</w:t>
      </w:r>
    </w:p>
    <w:p w14:paraId="31D48A73" w14:textId="77777777" w:rsidR="00FA5E6C" w:rsidRDefault="00000000">
      <w:r>
        <w:t>(...) 7° Les œuvres de dessin, de peinture, d'architecture, de sculpture, de gravure, de lithographie (...) 10 ° Les œuvres des</w:t>
      </w:r>
    </w:p>
    <w:p w14:paraId="41D0361E" w14:textId="77777777" w:rsidR="00FA5E6C" w:rsidRDefault="00000000">
      <w:r>
        <w:t>arts appliqués.</w:t>
      </w:r>
    </w:p>
    <w:p w14:paraId="6BB8FCA8" w14:textId="77777777" w:rsidR="00FA5E6C" w:rsidRDefault="00000000">
      <w:r>
        <w:t>20. La contrefaçon s'apprécie par la recherche des ressemblances des caractéristiques protégeables de l'œuvre, non par les</w:t>
      </w:r>
    </w:p>
    <w:p w14:paraId="32C1981E" w14:textId="2C905D51" w:rsidR="00FA5E6C" w:rsidRDefault="00000000">
      <w:r>
        <w:t xml:space="preserve">différences (en ce sens Cass. civ. 1ère, 30 </w:t>
      </w:r>
      <w:proofErr w:type="spellStart"/>
      <w:r>
        <w:t>septembre</w:t>
      </w:r>
      <w:proofErr w:type="spellEnd"/>
      <w:r>
        <w:t xml:space="preserve"> 2015, n° 14-19.105).</w:t>
      </w:r>
    </w:p>
    <w:p w14:paraId="47F57DB5" w14:textId="77777777" w:rsidR="00FA5E6C" w:rsidRDefault="00000000">
      <w:r>
        <w:t>21. Au cas présent, l'originalité de la dentelle modèle 970110 revendiquée par la société Dentelle Sophie [O] n'est pas</w:t>
      </w:r>
    </w:p>
    <w:p w14:paraId="2FE4552F" w14:textId="77777777" w:rsidR="00FA5E6C" w:rsidRDefault="00000000">
      <w:r>
        <w:t>contestée. Elle revendique l'originalité de la combinaison des caractéristiques suivantes : "le dessin 970110 est une dentelle</w:t>
      </w:r>
    </w:p>
    <w:p w14:paraId="65A4AA0A" w14:textId="77777777" w:rsidR="00FA5E6C" w:rsidRDefault="00000000">
      <w:r>
        <w:t>d'inspiration florale, constitué d'une fleur centrale accompagnée d'un feuillage.</w:t>
      </w:r>
    </w:p>
    <w:p w14:paraId="791C23C9" w14:textId="77777777" w:rsidR="00FA5E6C" w:rsidRDefault="00000000">
      <w:r>
        <w:t xml:space="preserve">Le motif se répète dans toute la largeur de la laize. </w:t>
      </w:r>
    </w:p>
    <w:p w14:paraId="4795D446" w14:textId="77777777" w:rsidR="00FA5E6C" w:rsidRDefault="00000000">
      <w:r>
        <w:lastRenderedPageBreak/>
        <w:t>Le motif se compose d'une ﬂeur ronde et plate faite d'une première rangée de cinq pétales trilobés. À l'intérieur, est placée</w:t>
      </w:r>
    </w:p>
    <w:p w14:paraId="59FD5DD1" w14:textId="77777777" w:rsidR="00FA5E6C" w:rsidRDefault="00000000">
      <w:r>
        <w:t>une seconde partie (...) composée de six feuilles remplies d'une armure en carrés se plaçant autour d'un pois.</w:t>
      </w:r>
    </w:p>
    <w:p w14:paraId="6804F357" w14:textId="77777777" w:rsidR="00FA5E6C" w:rsidRDefault="00000000">
      <w:r>
        <w:t>De la ﬂeur, naît une branche qui se divise en deux rapidement. Un premier rameau se recroqueville presque sur lui-même</w:t>
      </w:r>
    </w:p>
    <w:p w14:paraId="20F83756" w14:textId="77777777" w:rsidR="00FA5E6C" w:rsidRDefault="00000000">
      <w:r>
        <w:t>dans un mouvement rotatif, de l'extérieur du motif vers l'intérieur. Elle est garnie de seize feuilles allongées et courbées dont</w:t>
      </w:r>
    </w:p>
    <w:p w14:paraId="6D6F92D7" w14:textId="77777777" w:rsidR="00FA5E6C" w:rsidRDefault="00000000">
      <w:r>
        <w:t>les extrémités sont arrondies.</w:t>
      </w:r>
    </w:p>
    <w:p w14:paraId="6C612F93" w14:textId="77777777" w:rsidR="00FA5E6C" w:rsidRDefault="00000000">
      <w:r>
        <w:t>Le second rameau, garni de trois feuilles, se divise lui-même en deux. Une première crosse qui s'achève par un bouquet de</w:t>
      </w:r>
    </w:p>
    <w:p w14:paraId="676B02C6" w14:textId="77777777" w:rsidR="00FA5E6C" w:rsidRDefault="00000000">
      <w:r>
        <w:t>trois feuilles, est accompagnée d'une rangée de sept pois placés en anneau, une feuille en arc de cercle venant clore cet</w:t>
      </w:r>
    </w:p>
    <w:p w14:paraId="0F56672F" w14:textId="77777777" w:rsidR="00FA5E6C" w:rsidRDefault="00000000">
      <w:r>
        <w:t>anneau. La disposition des pois en demi-cercle et l'orientation des feuilles dans un même sens participent à la sensation de</w:t>
      </w:r>
    </w:p>
    <w:p w14:paraId="00C13638" w14:textId="77777777" w:rsidR="00FA5E6C" w:rsidRDefault="00000000">
      <w:r>
        <w:t>rotation du motif.</w:t>
      </w:r>
    </w:p>
    <w:p w14:paraId="0F49A20B" w14:textId="77777777" w:rsidR="00FA5E6C" w:rsidRDefault="00000000">
      <w:r>
        <w:t>L'anneau est lui-même accompagné de trois feuilles de tailles différentes.</w:t>
      </w:r>
    </w:p>
    <w:p w14:paraId="16DA2D1B" w14:textId="77777777" w:rsidR="00FA5E6C" w:rsidRDefault="00000000">
      <w:r>
        <w:t>La seconde crosse forme un mouvement rotatif entourant la ﬂeur et est composée de nombreuses feuilles disposées comme</w:t>
      </w:r>
    </w:p>
    <w:p w14:paraId="4B01311F" w14:textId="77777777" w:rsidR="00FA5E6C" w:rsidRDefault="00000000">
      <w:r>
        <w:t>des plumes" (ses conclusions page 12).</w:t>
      </w:r>
    </w:p>
    <w:p w14:paraId="07C65F53" w14:textId="77777777" w:rsidR="00FA5E6C" w:rsidRDefault="00000000">
      <w:r>
        <w:t>22. Elle ajoute que : "l'originalité du dessin 970110 tient au choix de la diversité organisée des textures de dentelle et de la</w:t>
      </w:r>
    </w:p>
    <w:p w14:paraId="6043A1E8" w14:textId="77777777" w:rsidR="00FA5E6C" w:rsidRDefault="00000000">
      <w:r>
        <w:t>forme circulaire du motif. Ce dessin génère une sensation de mouvement permanent et évoque la légèreté des ﬂeurs et</w:t>
      </w:r>
    </w:p>
    <w:p w14:paraId="1DA7284F" w14:textId="77777777" w:rsidR="00FA5E6C" w:rsidRDefault="00000000">
      <w:r>
        <w:t>végétaux.</w:t>
      </w:r>
    </w:p>
    <w:p w14:paraId="30C22F2C" w14:textId="77777777" w:rsidR="00FA5E6C" w:rsidRDefault="00000000">
      <w:r>
        <w:t>Cette légèreté est appuyée par les mouvements des rameaux tournoyant au gré du vent.</w:t>
      </w:r>
    </w:p>
    <w:p w14:paraId="249887F9" w14:textId="77777777" w:rsidR="00FA5E6C" w:rsidRDefault="00000000">
      <w:r>
        <w:t>Le motif semble comme en suspension, porté par un mouvement unique et perpétuel.</w:t>
      </w:r>
    </w:p>
    <w:p w14:paraId="1D5AD43D" w14:textId="77777777" w:rsidR="00FA5E6C" w:rsidRDefault="00000000">
      <w:r>
        <w:t xml:space="preserve">Le jeu </w:t>
      </w:r>
      <w:proofErr w:type="spellStart"/>
      <w:r>
        <w:t>subtil</w:t>
      </w:r>
      <w:proofErr w:type="spellEnd"/>
      <w:r>
        <w:t xml:space="preserve"> et remarquable de variation dans le tissage de la dentelle entre transparence et opacité, accentue les contrastes</w:t>
      </w:r>
    </w:p>
    <w:p w14:paraId="408CF99C" w14:textId="77777777" w:rsidR="00FA5E6C" w:rsidRDefault="00000000">
      <w:r>
        <w:t>et met en avant la grâce de ce dessin" (ses conclusions page 13).</w:t>
      </w:r>
    </w:p>
    <w:p w14:paraId="7B509A27" w14:textId="77777777" w:rsidR="00FA5E6C" w:rsidRDefault="00000000">
      <w:r>
        <w:t>23. Le modèle 970110 invoqué se présente comme suit :</w:t>
      </w:r>
    </w:p>
    <w:p w14:paraId="5E36CB1E" w14:textId="77777777" w:rsidR="00FA5E6C" w:rsidRDefault="00000000">
      <w:r>
        <w:lastRenderedPageBreak/>
        <w:t>24. Le modèle de dentelle argué de contrefaçon se présente comme suit :</w:t>
      </w:r>
    </w:p>
    <w:p w14:paraId="771B2EF6" w14:textId="77777777" w:rsidR="00FA5E6C" w:rsidRDefault="00000000">
      <w:r>
        <w:t>25. Les sociétés New Naf Naf, [J] et Associés, AJ Associés, Asteren et MJS Partners ne contestent pas non plus l'usage du</w:t>
      </w:r>
    </w:p>
    <w:p w14:paraId="68E5973D" w14:textId="77777777" w:rsidR="00FA5E6C" w:rsidRDefault="00000000">
      <w:r>
        <w:t>modèle de dentelle argué de contrefaçon pour orner deux pulls vendus en boutique et sur le site internet . L'usage de ce</w:t>
      </w:r>
    </w:p>
    <w:p w14:paraId="4AE7F360" w14:textId="77777777" w:rsidR="00FA5E6C" w:rsidRDefault="00000000">
      <w:r>
        <w:t>modèle de dentelle résulte également de procès-verbaux de constat d'achat par commissaire de justice opéré à partir de ce</w:t>
      </w:r>
    </w:p>
    <w:p w14:paraId="3F707926" w14:textId="77777777" w:rsidR="00FA5E6C" w:rsidRDefault="00000000">
      <w:r>
        <w:t>site le 18 novembre 2021 et d'une boutique située à Paris le 23 novembre 2021 (pièces Dentelle Sophie [O] n° 11 à 13).</w:t>
      </w:r>
    </w:p>
    <w:p w14:paraId="58E48763" w14:textId="77777777" w:rsidR="00FA5E6C" w:rsidRDefault="00000000">
      <w:r>
        <w:t>26. Il ressort de ces pièces que le modèle de dentelle utilisé par les défenderesses se caractérise par :</w:t>
      </w:r>
    </w:p>
    <w:p w14:paraId="522ABFF9" w14:textId="77777777" w:rsidR="00FA5E6C" w:rsidRDefault="00000000">
      <w:r>
        <w:t>- un motif d'inspiration florale</w:t>
      </w:r>
    </w:p>
    <w:p w14:paraId="4D139995" w14:textId="77777777" w:rsidR="00FA5E6C" w:rsidRDefault="00000000">
      <w:r>
        <w:t>- constitué d'une ﬂeur centrale accompagnée d'un feuillage, se répétant dans toute la largeur de la laize, composé d'une ﬂeur</w:t>
      </w:r>
    </w:p>
    <w:p w14:paraId="03F7D913" w14:textId="77777777" w:rsidR="00FA5E6C" w:rsidRDefault="00000000">
      <w:r>
        <w:t>ronde et plate faite de six pétales trilobés</w:t>
      </w:r>
    </w:p>
    <w:p w14:paraId="564F6F9D" w14:textId="77777777" w:rsidR="00FA5E6C" w:rsidRDefault="00000000">
      <w:r>
        <w:t>- l'intérieur est composé de six pois agencés en cercle autour d'un septième pois central figurant les pistils de la fleur</w:t>
      </w:r>
    </w:p>
    <w:p w14:paraId="4079BF57" w14:textId="77777777" w:rsidR="00FA5E6C" w:rsidRDefault="00000000">
      <w:r>
        <w:t>- de la fleur naissent deux branches dont la plus courte se divise en deux rapidement</w:t>
      </w:r>
    </w:p>
    <w:p w14:paraId="19AE3643" w14:textId="77777777" w:rsidR="00FA5E6C" w:rsidRDefault="00000000">
      <w:r>
        <w:t>- le premier rameau se recroqueville presque sur lui-même dans un mouvement rotatif, de l'extérieur du motif vers l'intérieur.</w:t>
      </w:r>
    </w:p>
    <w:p w14:paraId="4B647105" w14:textId="77777777" w:rsidR="00FA5E6C" w:rsidRDefault="00000000">
      <w:r>
        <w:t>Elle est garnie de six feuilles allongées et courbées dont les extrémités sont arrondies</w:t>
      </w:r>
    </w:p>
    <w:p w14:paraId="6750ADFF" w14:textId="77777777" w:rsidR="00FA5E6C" w:rsidRDefault="00000000">
      <w:r>
        <w:t>- le second rameau se divisant en deux est garni de deux feuilles allongées et aux extrémités arrondies</w:t>
      </w:r>
    </w:p>
    <w:p w14:paraId="1D300008" w14:textId="77777777" w:rsidR="00FA5E6C" w:rsidRDefault="00000000">
      <w:r>
        <w:t>- un troisième rameau prend naissance dans la courbure du précédent, garni de dix feuilles allongées et aux extrémités</w:t>
      </w:r>
    </w:p>
    <w:p w14:paraId="557DF810" w14:textId="77777777" w:rsidR="00FA5E6C" w:rsidRDefault="00000000">
      <w:r>
        <w:t>arrondies se courbant vers la fleur</w:t>
      </w:r>
    </w:p>
    <w:p w14:paraId="5CA270C0" w14:textId="77777777" w:rsidR="00FA5E6C" w:rsidRDefault="00000000">
      <w:r>
        <w:t>- de ce rameau naissent six feuilles allongées et aux extrémités arrondies se courbant en sens inverse des autres pour</w:t>
      </w:r>
    </w:p>
    <w:p w14:paraId="5ECC6804" w14:textId="77777777" w:rsidR="00FA5E6C" w:rsidRDefault="00000000">
      <w:r>
        <w:t>prolonger les feuilles du premier rameau</w:t>
      </w:r>
    </w:p>
    <w:p w14:paraId="62BF3B5E" w14:textId="77777777" w:rsidR="00FA5E6C" w:rsidRDefault="00000000">
      <w:r>
        <w:t>- ce rameau s'achève par feuille se courbant sur elle-même formant une crosse</w:t>
      </w:r>
    </w:p>
    <w:p w14:paraId="5D555DCA" w14:textId="77777777" w:rsidR="00FA5E6C" w:rsidRDefault="00000000">
      <w:r>
        <w:lastRenderedPageBreak/>
        <w:t>- une dernière feuille allongée, à l'extrémité arrondie et courbée sur elle-même forme comme un arc de cercle de l'extrémité</w:t>
      </w:r>
    </w:p>
    <w:p w14:paraId="2EFBE3A7" w14:textId="77777777" w:rsidR="00FA5E6C" w:rsidRDefault="00000000">
      <w:r>
        <w:t>arrondie duquel naissent deux feuilles, l'une arrondie liée à la deuxième feuille du même rameau venant le clore, l'autre</w:t>
      </w:r>
    </w:p>
    <w:p w14:paraId="10594C45" w14:textId="77777777" w:rsidR="00FA5E6C" w:rsidRDefault="00000000">
      <w:r>
        <w:t>losange et isolée au centre</w:t>
      </w:r>
    </w:p>
    <w:p w14:paraId="4CCFBB4C" w14:textId="77777777" w:rsidR="00FA5E6C" w:rsidRDefault="00000000">
      <w:r>
        <w:t>- l'orientation des feuilles participe à la sensation de rotation du motif.</w:t>
      </w:r>
    </w:p>
    <w:p w14:paraId="58513058" w14:textId="77777777" w:rsidR="00FA5E6C" w:rsidRDefault="00000000">
      <w:r>
        <w:t>27. Il résulte de l'ensemble que le motif de dentelle utilisé sur les modèles de produits commercialisés par la société New Naf</w:t>
      </w:r>
    </w:p>
    <w:p w14:paraId="3DB882BA" w14:textId="77777777" w:rsidR="00FA5E6C" w:rsidRDefault="00000000">
      <w:r>
        <w:t>Naf reprend de nombreuses caractéristiques originales du modèle de dentelle n° 970110 de la société Dentelle Sophie [O],</w:t>
      </w:r>
    </w:p>
    <w:p w14:paraId="6A7BDC7B" w14:textId="77777777" w:rsidR="00FA5E6C" w:rsidRDefault="00000000">
      <w:r>
        <w:t>conférant à ces deux modèles une grande ressemblance. Les quelques diﬀérences soulignées par les défenderesses, relatives</w:t>
      </w:r>
    </w:p>
    <w:p w14:paraId="2CC63C64" w14:textId="77777777" w:rsidR="00FA5E6C" w:rsidRDefault="00000000">
      <w:r>
        <w:t>à l'épaisseur des liens entre les motifs ﬂoraux, celle du maillage quadrillage, aux six pétales extérieurs et sept pétales</w:t>
      </w:r>
    </w:p>
    <w:p w14:paraId="4C079CC6" w14:textId="77777777" w:rsidR="00FA5E6C" w:rsidRDefault="00000000">
      <w:r>
        <w:t>intérieurs à la fleur, et à la dissemblance de quelques feuilles, ne sont pas de nature à gommer cette ressemblance.</w:t>
      </w:r>
    </w:p>
    <w:p w14:paraId="5B16269A" w14:textId="77777777" w:rsidR="00FA5E6C" w:rsidRDefault="00000000">
      <w:r>
        <w:t>28. En conséquence, le motif de dentelle utilisé sur les modèles de produits commercialisés par la société New Naf Naf</w:t>
      </w:r>
    </w:p>
    <w:p w14:paraId="7BD3D781" w14:textId="77777777" w:rsidR="00FA5E6C" w:rsidRDefault="00000000">
      <w:r>
        <w:t>constitue une contrefaçon de droit d’auteur du modèle de dentelle n° 970110 de la société Dentelle Sophie [O].</w:t>
      </w:r>
    </w:p>
    <w:p w14:paraId="08FF6FD8" w14:textId="77777777" w:rsidR="00FA5E6C" w:rsidRDefault="00000000">
      <w:r>
        <w:t>2 - Sur la demande principale en parasitisme</w:t>
      </w:r>
    </w:p>
    <w:p w14:paraId="4A726E3C" w14:textId="77777777" w:rsidR="00FA5E6C" w:rsidRDefault="00000000">
      <w:r>
        <w:t>Moyen des parties</w:t>
      </w:r>
    </w:p>
    <w:p w14:paraId="22FBD98D" w14:textId="77777777" w:rsidR="00FA5E6C" w:rsidRDefault="00000000">
      <w:r>
        <w:t>29. La société Dentelle Sophie [O] soutient que le dessin n° 970110 est doté d'une valeur économique individualisée, ayant</w:t>
      </w:r>
    </w:p>
    <w:p w14:paraId="32D5C353" w14:textId="77777777" w:rsidR="00FA5E6C" w:rsidRDefault="00000000">
      <w:r>
        <w:t>été portée par plusieurs célébrités et choisie par plusieurs maisons de haute couture, qui n'a pas échappé à la société New Naf</w:t>
      </w:r>
    </w:p>
    <w:p w14:paraId="4DB31D78" w14:textId="77777777" w:rsidR="00FA5E6C" w:rsidRDefault="00000000">
      <w:r>
        <w:t>Naf, laquelle en a tiré indûment proﬁt en faisant réaliser à bas coût des produits reproduisant l'apparence de son dessin de</w:t>
      </w:r>
    </w:p>
    <w:p w14:paraId="6B7E6805" w14:textId="77777777" w:rsidR="00FA5E6C" w:rsidRDefault="00000000">
      <w:r>
        <w:t>dentelle.</w:t>
      </w:r>
    </w:p>
    <w:p w14:paraId="6B698971" w14:textId="77777777" w:rsidR="00FA5E6C" w:rsidRDefault="00000000">
      <w:r>
        <w:t>30. Les sociétés New Naf Naf, [J] et Associés, AJ Associés, Asteren et MJS Partners objectent que la demanderesse ne se fonde</w:t>
      </w:r>
    </w:p>
    <w:p w14:paraId="4ACA972E" w14:textId="77777777" w:rsidR="00FA5E6C" w:rsidRDefault="00000000">
      <w:r>
        <w:lastRenderedPageBreak/>
        <w:t>pas sur des faits distincts de ceux dont elle demande réparation au titre de la contrefaçon de droits d'auteur, que la valeur</w:t>
      </w:r>
    </w:p>
    <w:p w14:paraId="5916A58A" w14:textId="77777777" w:rsidR="00FA5E6C" w:rsidRDefault="00000000">
      <w:r>
        <w:t>économique individualisée qu'elle invoque n'est pas la sienne, mais a été créée par une société tierce, qu'elle ne démontre</w:t>
      </w:r>
    </w:p>
    <w:p w14:paraId="54D97334" w14:textId="77777777" w:rsidR="00FA5E6C" w:rsidRDefault="00000000">
      <w:r>
        <w:t>pas que la dentelle portée par les célébrités sur les photos qu'elle produit est le modèle n° 970110 invoqué et que le choix de</w:t>
      </w:r>
    </w:p>
    <w:p w14:paraId="35256417" w14:textId="77777777" w:rsidR="00FA5E6C" w:rsidRDefault="00000000">
      <w:r>
        <w:t>ces célébrités s'est porté sur les marques de luxe créatrices des robes qu'elles portent, non sur le choix de la dentelle</w:t>
      </w:r>
    </w:p>
    <w:p w14:paraId="767D83CB" w14:textId="77777777" w:rsidR="00FA5E6C" w:rsidRDefault="00000000">
      <w:r>
        <w:t>litigieuse.</w:t>
      </w:r>
    </w:p>
    <w:p w14:paraId="483600DA" w14:textId="77777777" w:rsidR="00FA5E6C" w:rsidRDefault="00000000">
      <w:r>
        <w:t>Réponse du tribunal</w:t>
      </w:r>
    </w:p>
    <w:p w14:paraId="5ACB79A5" w14:textId="77777777" w:rsidR="00FA5E6C" w:rsidRDefault="00000000">
      <w:r>
        <w:t>31. Aux termes de l'article 1240 du code civil, tout fait quelconque de l'homme, qui cause à autrui un dommage, oblige celui</w:t>
      </w:r>
    </w:p>
    <w:p w14:paraId="4B068F99" w14:textId="77777777" w:rsidR="00FA5E6C" w:rsidRDefault="00000000">
      <w:r>
        <w:t>par la faute duquel il est arrivé à le réparer.</w:t>
      </w:r>
    </w:p>
    <w:p w14:paraId="55BFC68F" w14:textId="77777777" w:rsidR="00FA5E6C" w:rsidRDefault="00000000">
      <w:r>
        <w:t>32. L'article 1241 du même code énonce que chacun est responsable du dommage qu'il a causé non seulement par son fait,</w:t>
      </w:r>
    </w:p>
    <w:p w14:paraId="39313DF5" w14:textId="77777777" w:rsidR="00FA5E6C" w:rsidRDefault="00000000">
      <w:r>
        <w:t>mais encore par sa négligence ou par son imprudence.</w:t>
      </w:r>
    </w:p>
    <w:p w14:paraId="3122A9F6" w14:textId="77777777" w:rsidR="00FA5E6C" w:rsidRDefault="00000000">
      <w:r>
        <w:t>33. Le parasitisme exige la preuve d'une faute relevant de faits distincts de ceux allégués au titre de la contrefaçon (en ce</w:t>
      </w:r>
    </w:p>
    <w:p w14:paraId="19DF008F" w14:textId="77777777" w:rsidR="00FA5E6C" w:rsidRDefault="00000000">
      <w:r>
        <w:t>sens Cass. com., 19 janvier 2010, n° 08-16.459).</w:t>
      </w:r>
    </w:p>
    <w:p w14:paraId="0F1D39E3" w14:textId="5B85DC10" w:rsidR="00FA5E6C" w:rsidRDefault="00000000">
      <w:r>
        <w:t xml:space="preserve">34. Un même acte matériel peut caractériser des faits distincts s'il porte atteinte à des droits de nature </w:t>
      </w:r>
      <w:proofErr w:type="spellStart"/>
      <w:r>
        <w:t>diﬀérente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sens</w:t>
      </w:r>
      <w:proofErr w:type="spellEnd"/>
      <w:r w:rsidR="001B4926">
        <w:t xml:space="preserve"> </w:t>
      </w:r>
      <w:r>
        <w:t>Cass. com., 26 mars 2025, n° 23-13.589).</w:t>
      </w:r>
    </w:p>
    <w:p w14:paraId="6F426D76" w14:textId="77777777" w:rsidR="00FA5E6C" w:rsidRDefault="00000000">
      <w:r>
        <w:t>35. Au cas particulier, la société Dentelle Sophie [O] invoque au soutien de ses prétentions au titre du parasitisme les mêmes</w:t>
      </w:r>
    </w:p>
    <w:p w14:paraId="626E4A51" w14:textId="77777777" w:rsidR="00FA5E6C" w:rsidRDefault="00000000">
      <w:r>
        <w:t>actes matériels que ceux invoqués au titre de la contrefaçon de droits d'auteur et jugés contrefaisants.</w:t>
      </w:r>
    </w:p>
    <w:p w14:paraId="3C25E868" w14:textId="77777777" w:rsidR="00FA5E6C" w:rsidRDefault="00000000">
      <w:r>
        <w:t>36. Si la société Dentelle Sophie [O] soutient que son dessin de dentelle n° 970110 dispose d'une valeur économique</w:t>
      </w:r>
    </w:p>
    <w:p w14:paraId="1551B59A" w14:textId="77777777" w:rsidR="00FA5E6C" w:rsidRDefault="00000000">
      <w:r>
        <w:t>individualisée, elle n'allègue cependant aucun droit de nature diﬀérente de celui qu'elle invoque au titre de la contrefaçon de</w:t>
      </w:r>
    </w:p>
    <w:p w14:paraId="7AB083EC" w14:textId="77777777" w:rsidR="00FA5E6C" w:rsidRDefault="00000000">
      <w:r>
        <w:t>droits d'auteur, de sorte qu’elle n’invoque aucun fait distinct susceptible de constituer un acte de parasitisme.</w:t>
      </w:r>
    </w:p>
    <w:p w14:paraId="60C1F0AA" w14:textId="77777777" w:rsidR="00FA5E6C" w:rsidRDefault="00000000">
      <w:r>
        <w:lastRenderedPageBreak/>
        <w:t>37. Dès lors, sa demande au titre du parasitisme sera rejetée.</w:t>
      </w:r>
    </w:p>
    <w:p w14:paraId="0B3A9462" w14:textId="77777777" w:rsidR="00FA5E6C" w:rsidRDefault="00000000">
      <w:r>
        <w:t>3 - Sur les mesures réparatrices</w:t>
      </w:r>
    </w:p>
    <w:p w14:paraId="615B3948" w14:textId="77777777" w:rsidR="00FA5E6C" w:rsidRDefault="00000000">
      <w:r>
        <w:t>Moyens des parties</w:t>
      </w:r>
    </w:p>
    <w:p w14:paraId="03B17C84" w14:textId="77777777" w:rsidR="00FA5E6C" w:rsidRDefault="00000000">
      <w:r>
        <w:t>38. La société Dentelle Sophie [O] réclame l'indemnisation du préjudice économique résultant à la fois des bénéﬁces</w:t>
      </w:r>
    </w:p>
    <w:p w14:paraId="4B028302" w14:textId="77777777" w:rsidR="00FA5E6C" w:rsidRDefault="00000000">
      <w:r>
        <w:t>illicitement réalisés par la société New Naf Naf et de l'atteinte aux investissements de production engagés pour son dessin de</w:t>
      </w:r>
    </w:p>
    <w:p w14:paraId="3A68C043" w14:textId="77777777" w:rsidR="00FA5E6C" w:rsidRDefault="00000000">
      <w:r>
        <w:t>dentelle n° 970110. Elle estime le bénéﬁce réalisé à 300 000 euros, compte tenu du prix de 39,99 euros des produits litigieux,</w:t>
      </w:r>
    </w:p>
    <w:p w14:paraId="5FA4B0B1" w14:textId="77777777" w:rsidR="00FA5E6C" w:rsidRDefault="00000000">
      <w:r>
        <w:t>de la marge de 50% de l'industrie du textile, et de la masse contrefaisante comprise entre 12 000 et 15 000 pièces, non de</w:t>
      </w:r>
    </w:p>
    <w:p w14:paraId="4C1B54C9" w14:textId="77777777" w:rsidR="00FA5E6C" w:rsidRDefault="00000000">
      <w:r>
        <w:t>4414 produits, critiquant les attestations versées aux débats par les défenderesses basées sur les déclarations du dirigeant de</w:t>
      </w:r>
    </w:p>
    <w:p w14:paraId="4F907EBB" w14:textId="77777777" w:rsidR="00FA5E6C" w:rsidRDefault="00000000">
      <w:r>
        <w:t>la société New Naf Naf et sur l'exercice comptable 2022, tandis que les produits litigieux ont été vendus dès 2021. Elle ajoute</w:t>
      </w:r>
    </w:p>
    <w:p w14:paraId="755AB25C" w14:textId="77777777" w:rsidR="00FA5E6C" w:rsidRDefault="00000000">
      <w:r>
        <w:t>que les investissements qu'elle a engagés en 2020 et 2021 représentent un coût annuel de 32 635 euros par dessin de</w:t>
      </w:r>
    </w:p>
    <w:p w14:paraId="337958E0" w14:textId="77777777" w:rsidR="00FA5E6C" w:rsidRDefault="00000000">
      <w:r>
        <w:t>dentelle, l'ensemble justiﬁant, selon elle, de ﬁxer à 250 000 euros sa créance au titre du préjudice économique résultant de la</w:t>
      </w:r>
    </w:p>
    <w:p w14:paraId="5153611E" w14:textId="77777777" w:rsidR="00FA5E6C" w:rsidRDefault="00000000">
      <w:r>
        <w:t>contrefaçon. Elle demande l'indemnisation de son préjudice moral tirée de l'atteinte à la valeur patrimoniale de son dessin de</w:t>
      </w:r>
    </w:p>
    <w:p w14:paraId="06C18A47" w14:textId="77777777" w:rsidR="00FA5E6C" w:rsidRDefault="00000000">
      <w:r>
        <w:t>dentelle n° 970110, fondé sur sa créativité, son savoir-faire ancestral, et le label national à la mise en place duquel elle a</w:t>
      </w:r>
    </w:p>
    <w:p w14:paraId="49E2791E" w14:textId="77777777" w:rsidR="00FA5E6C" w:rsidRDefault="00000000">
      <w:r>
        <w:t>participé, et de l'avilissement et la banalisation de ce dessin de dentelle, la très forte visibilité de la contrefaçon sur internet,</w:t>
      </w:r>
    </w:p>
    <w:p w14:paraId="104D5E00" w14:textId="77777777" w:rsidR="00FA5E6C" w:rsidRDefault="00000000">
      <w:r>
        <w:t>sur les réseaux sociaux et en boutique ayant contribué à une baisse importante de son chiﬀre d'aﬀaires entre 2019 et 2021.</w:t>
      </w:r>
    </w:p>
    <w:p w14:paraId="031BE146" w14:textId="77777777" w:rsidR="00FA5E6C" w:rsidRDefault="00000000">
      <w:r>
        <w:t>Elle demande, également, des mesures d'interdiction, de publication et de communication d'information, compte tenu du</w:t>
      </w:r>
    </w:p>
    <w:p w14:paraId="5F9DE18A" w14:textId="77777777" w:rsidR="00FA5E6C" w:rsidRDefault="00000000">
      <w:r>
        <w:t>caractère douteux des attestations produites aux débats par les défenderesses.</w:t>
      </w:r>
    </w:p>
    <w:p w14:paraId="46E2644B" w14:textId="77777777" w:rsidR="00FA5E6C" w:rsidRDefault="00000000">
      <w:r>
        <w:t>39. Les sociétés New Naf Naf, [J] et Associés, AJ Associés, Asteren et MJS Partners contestent l'évaluation du préjudice</w:t>
      </w:r>
    </w:p>
    <w:p w14:paraId="762E7712" w14:textId="77777777" w:rsidR="00FA5E6C" w:rsidRDefault="00000000">
      <w:r>
        <w:lastRenderedPageBreak/>
        <w:t>économique opéré par la demanderesse, assurant que seules 4414 pièces à un prix unitaire de 33,33 euros ont été vendues,</w:t>
      </w:r>
    </w:p>
    <w:p w14:paraId="6F9AE7F8" w14:textId="77777777" w:rsidR="00FA5E6C" w:rsidRDefault="00000000">
      <w:r>
        <w:t>générant une marge de 81 210,25 euros, et que les attestations qu'elles versent aux débats satisfont à la demande de</w:t>
      </w:r>
    </w:p>
    <w:p w14:paraId="24C20DCE" w14:textId="77777777" w:rsidR="00FA5E6C" w:rsidRDefault="00000000">
      <w:r>
        <w:t>communication de pièces, les pièces commercialisées en 2021 y étant incluses. Elles avancent que les sommes relatives aux</w:t>
      </w:r>
    </w:p>
    <w:p w14:paraId="4398634A" w14:textId="77777777" w:rsidR="00FA5E6C" w:rsidRDefault="00000000">
      <w:r>
        <w:t>investissements de la demanderesse ne concernent pas spécialement le dessin de dentelle litigieux, que la baisse alléguée du</w:t>
      </w:r>
    </w:p>
    <w:p w14:paraId="4825E45A" w14:textId="77777777" w:rsidR="00FA5E6C" w:rsidRDefault="00000000">
      <w:r>
        <w:t>chiﬀre d'aﬀaires n'est pas imputable à la contrefaçon, mais à la période de Covid et à la saisonnalité des ventes, tandis que le</w:t>
      </w:r>
    </w:p>
    <w:p w14:paraId="70B61BB2" w14:textId="77777777" w:rsidR="00FA5E6C" w:rsidRDefault="00000000">
      <w:r>
        <w:t>manque à gagner de la demanderesse, seul chef de préjudice appréciable, s'établit à 9853,20 euros compte tenu que 920</w:t>
      </w:r>
    </w:p>
    <w:p w14:paraId="1551750D" w14:textId="77777777" w:rsidR="00FA5E6C" w:rsidRDefault="00000000">
      <w:r>
        <w:t>mètres de dentelle ont été commandés et que la marge de la société Dentelle Sophie [O] est de 10,71 euros par mètre.</w:t>
      </w:r>
    </w:p>
    <w:p w14:paraId="71043116" w14:textId="77777777" w:rsidR="00FA5E6C" w:rsidRDefault="00000000">
      <w:r>
        <w:t>Réponse du tribunal</w:t>
      </w:r>
    </w:p>
    <w:p w14:paraId="48DC1021" w14:textId="77777777" w:rsidR="00FA5E6C" w:rsidRDefault="00000000">
      <w:r>
        <w:t>40. Selon l'article L.331-1-3 du code de la propriété intellectuelle, pour ﬁxer les dommages et intérêts, la juridiction prend en</w:t>
      </w:r>
    </w:p>
    <w:p w14:paraId="3D6394A2" w14:textId="77777777" w:rsidR="00FA5E6C" w:rsidRDefault="00000000">
      <w:r>
        <w:t>considération distinctement :</w:t>
      </w:r>
    </w:p>
    <w:p w14:paraId="3049F21B" w14:textId="77777777" w:rsidR="00FA5E6C" w:rsidRDefault="00000000">
      <w:r>
        <w:t>1° Les conséquences économiques négatives de la contrefaçon, dont le manque à gagner et la perte subis par la partie lésée ;</w:t>
      </w:r>
    </w:p>
    <w:p w14:paraId="1FD9B4D3" w14:textId="77777777" w:rsidR="00FA5E6C" w:rsidRDefault="00000000">
      <w:r>
        <w:t>2° Le préjudice moral causé à cette dernière ;</w:t>
      </w:r>
    </w:p>
    <w:p w14:paraId="7DFAD346" w14:textId="77777777" w:rsidR="00FA5E6C" w:rsidRDefault="00000000">
      <w:r>
        <w:t>3° Et les bénéﬁces réalisés par le contrefacteur, y compris les économies d'investissements intellectuels, matériels et</w:t>
      </w:r>
    </w:p>
    <w:p w14:paraId="1A880F5B" w14:textId="77777777" w:rsidR="00FA5E6C" w:rsidRDefault="00000000">
      <w:r>
        <w:t>promotionnels que celui-ci a retirées de la contrefaçon.</w:t>
      </w:r>
    </w:p>
    <w:p w14:paraId="70C1D153" w14:textId="77777777" w:rsidR="00FA5E6C" w:rsidRDefault="00000000">
      <w:r>
        <w:t>Toutefois, la juridiction peut, à titre d'alternative et sur demande de la partie lésée, allouer à titre de dommages et intérêts</w:t>
      </w:r>
    </w:p>
    <w:p w14:paraId="568850FE" w14:textId="77777777" w:rsidR="00FA5E6C" w:rsidRDefault="00000000">
      <w:r>
        <w:t>une somme forfaitaire. Cette somme est supérieure au montant des redevances ou droits qui auraient été dus si le</w:t>
      </w:r>
    </w:p>
    <w:p w14:paraId="4697F338" w14:textId="77777777" w:rsidR="00FA5E6C" w:rsidRDefault="00000000">
      <w:r>
        <w:t>contrefacteur avait demandé l'autorisation d'utiliser le droit auquel il a porté atteinte. Cette somme n'est pas exclusive de</w:t>
      </w:r>
    </w:p>
    <w:p w14:paraId="4E5A881B" w14:textId="77777777" w:rsidR="00FA5E6C" w:rsidRDefault="00000000">
      <w:r>
        <w:t>l'indemnisation du préjudice moral causé à la partie lésée.</w:t>
      </w:r>
    </w:p>
    <w:p w14:paraId="022448B5" w14:textId="77777777" w:rsidR="00FA5E6C" w:rsidRDefault="00000000">
      <w:r>
        <w:lastRenderedPageBreak/>
        <w:t>41. L'article L.331-1-4 du même code prévoit qu'en cas de condamnation civile pour contrefaçon, la juridiction peut ordonner,</w:t>
      </w:r>
    </w:p>
    <w:p w14:paraId="4505F383" w14:textId="77777777" w:rsidR="00FA5E6C" w:rsidRDefault="00000000">
      <w:r>
        <w:t>à la demande de la partie lésée, que les produits reconnus comme produits contrefaisants, les matériaux ou instruments</w:t>
      </w:r>
    </w:p>
    <w:p w14:paraId="105BC56E" w14:textId="77777777" w:rsidR="00FA5E6C" w:rsidRDefault="00000000">
      <w:r>
        <w:t>ayant principalement servi à leur création ou fabrication soient rappelés des circuits commerciaux, écartés déﬁnitivement de</w:t>
      </w:r>
    </w:p>
    <w:p w14:paraId="2BB1D977" w14:textId="77777777" w:rsidR="00FA5E6C" w:rsidRDefault="00000000">
      <w:r>
        <w:t>ces circuits, détruits ou conﬁsqués au proﬁt de la partie lésée. La juridiction peut aussi ordonner toute mesure appropriée de</w:t>
      </w:r>
    </w:p>
    <w:p w14:paraId="60F06F2A" w14:textId="77777777" w:rsidR="00FA5E6C" w:rsidRDefault="00000000">
      <w:r>
        <w:t>publicité du jugement, notamment son aﬃchage ou sa publication intégrale ou par extraits dans les journaux ou sur les</w:t>
      </w:r>
    </w:p>
    <w:p w14:paraId="02E57C4C" w14:textId="77777777" w:rsidR="00FA5E6C" w:rsidRDefault="00000000">
      <w:r>
        <w:t>services de communication au public en ligne qu'elle désigne, selon les modalités qu'elle précise. Ces mesures sont ordonnées</w:t>
      </w:r>
    </w:p>
    <w:p w14:paraId="38DE2183" w14:textId="77777777" w:rsidR="00FA5E6C" w:rsidRDefault="00000000">
      <w:r>
        <w:t>aux frais du contrefacteur.</w:t>
      </w:r>
    </w:p>
    <w:p w14:paraId="3CB87762" w14:textId="77777777" w:rsidR="00FA5E6C" w:rsidRDefault="00000000">
      <w:r>
        <w:t>42. Un préjudice hypothétique ne donne pas lieu à indemnisation et le principe de la réparation intégrale implique une</w:t>
      </w:r>
    </w:p>
    <w:p w14:paraId="0BC8BE73" w14:textId="77777777" w:rsidR="00FA5E6C" w:rsidRDefault="00000000">
      <w:r>
        <w:t>indemnisation du préjudice sans perte ni proﬁt (en ce sens Cass. 1ère civ., 28 juin 2012, n° 11-19.265 et Cass. com, 12 février</w:t>
      </w:r>
    </w:p>
    <w:p w14:paraId="2F3EFF12" w14:textId="77777777" w:rsidR="00FA5E6C" w:rsidRDefault="00000000">
      <w:r>
        <w:t>2020, n° 17-31.614⚖️).</w:t>
      </w:r>
    </w:p>
    <w:p w14:paraId="1ECC1F59" w14:textId="77777777" w:rsidR="00FA5E6C" w:rsidRDefault="00000000">
      <w:r>
        <w:t>43. En outre, l'article L.331-1-3 du code de la propriété intellectuelle, par l'emploi de l'adverbe “distinctement” commande une</w:t>
      </w:r>
    </w:p>
    <w:p w14:paraId="17DB4997" w14:textId="77777777" w:rsidR="00FA5E6C" w:rsidRDefault="00000000">
      <w:r>
        <w:t>appréciation distincte des chefs de préjudice et non pas cumulative.</w:t>
      </w:r>
    </w:p>
    <w:p w14:paraId="22A11FD4" w14:textId="07614DE7" w:rsidR="00FA5E6C" w:rsidRDefault="00000000">
      <w:r>
        <w:t xml:space="preserve">44. En l'occurrence, les procès-verbaux de constat d'achat par commissaire de justice versés aux </w:t>
      </w:r>
      <w:proofErr w:type="spellStart"/>
      <w:r>
        <w:t>débats</w:t>
      </w:r>
      <w:proofErr w:type="spellEnd"/>
      <w:r>
        <w:t xml:space="preserve"> par la société</w:t>
      </w:r>
      <w:r w:rsidR="001B4926">
        <w:t xml:space="preserve"> </w:t>
      </w:r>
      <w:r>
        <w:t xml:space="preserve">Dentelle Sophie [O] </w:t>
      </w:r>
      <w:proofErr w:type="spellStart"/>
      <w:r>
        <w:t>établissent</w:t>
      </w:r>
      <w:proofErr w:type="spellEnd"/>
      <w:r>
        <w:t xml:space="preserve"> la </w:t>
      </w:r>
      <w:proofErr w:type="spellStart"/>
      <w:r>
        <w:t>contrefaçon</w:t>
      </w:r>
      <w:proofErr w:type="spellEnd"/>
      <w:r>
        <w:t xml:space="preserve"> du dessin de dentelle n° 970110 à compter du 18 novembre 2021, à tout le</w:t>
      </w:r>
    </w:p>
    <w:p w14:paraId="1A4ED7AB" w14:textId="77777777" w:rsidR="00FA5E6C" w:rsidRDefault="00000000">
      <w:r>
        <w:t>moins (sa pièce n° 11). Elle produit des captures d'écran des sites de vente en ligne du 22 mars 2022 et des 29 septembre, 3</w:t>
      </w:r>
    </w:p>
    <w:p w14:paraId="5DB471D1" w14:textId="77777777" w:rsidR="00FA5E6C" w:rsidRDefault="00000000">
      <w:r>
        <w:t>et 4 octobre 2023 montrant que les modèles litigieux sont oﬀerts à la vente à ces dates et d'autres des 27 et 28 décembre</w:t>
      </w:r>
    </w:p>
    <w:p w14:paraId="6E7F4FB1" w14:textId="77777777" w:rsidR="00FA5E6C" w:rsidRDefault="00000000">
      <w:r>
        <w:t>2023 montrant que le stock des produits litigieux sur le site est épuisé (ses pièces n° 26, 32 et 34).</w:t>
      </w:r>
    </w:p>
    <w:p w14:paraId="2521214E" w14:textId="77777777" w:rsidR="00FA5E6C" w:rsidRDefault="00000000">
      <w:r>
        <w:t>45. S'agissant des bénéﬁces réalisés par le contrefacteur, les sociétés New Naf Naf, [J] et Associés, AJ Associés, Asteren et MJS</w:t>
      </w:r>
    </w:p>
    <w:p w14:paraId="03076550" w14:textId="77777777" w:rsidR="00FA5E6C" w:rsidRDefault="00000000">
      <w:r>
        <w:lastRenderedPageBreak/>
        <w:t>Partners produisent aux débats une attestation du 14 novembre 2022 du président de la société New Naf Naf mentionnant</w:t>
      </w:r>
    </w:p>
    <w:p w14:paraId="4DC65579" w14:textId="77777777" w:rsidR="00FA5E6C" w:rsidRDefault="00000000">
      <w:r>
        <w:t>que 4414 pièces des modèles litigieux ont été vendues au 31 octobre 2022, pour 124 664,01 euros de chiﬀre d'aﬀaires et 81</w:t>
      </w:r>
    </w:p>
    <w:p w14:paraId="4CC9F1A1" w14:textId="77777777" w:rsidR="00FA5E6C" w:rsidRDefault="00000000">
      <w:r>
        <w:t>210,25 euros de marge (leur pièce n° 15). Elles produisent, également, une attestation du 8 mars 2023 du commissaire aux</w:t>
      </w:r>
    </w:p>
    <w:p w14:paraId="7A4782D4" w14:textId="77777777" w:rsidR="00FA5E6C" w:rsidRDefault="00000000">
      <w:r>
        <w:t>comptes de cette société mentionnant que : "sur la base de nos travaux, nous n'avons pas d'observation à formuler sur les</w:t>
      </w:r>
    </w:p>
    <w:p w14:paraId="2472FAF3" w14:textId="77777777" w:rsidR="00FA5E6C" w:rsidRDefault="00000000">
      <w:r>
        <w:t>informations ﬁgurant dans le document joint, dont les détails coïncident avec les éléments qui ont contribué à l'établissement</w:t>
      </w:r>
    </w:p>
    <w:p w14:paraId="6A120089" w14:textId="77777777" w:rsidR="00FA5E6C" w:rsidRDefault="00000000">
      <w:r>
        <w:t>des comptes annuels de l'exercice clos le 31/12/2022", et une autre du 7 juin 2023 assurant que la précédente attestation</w:t>
      </w:r>
    </w:p>
    <w:p w14:paraId="4FAB73D1" w14:textId="77777777" w:rsidR="00FA5E6C" w:rsidRDefault="00000000">
      <w:r>
        <w:t>"portait sur le chiﬀre d'aﬀaires hors taxes et la marge réalisés par la société New Naf Naf au 31/10/2022 sur les références</w:t>
      </w:r>
    </w:p>
    <w:p w14:paraId="7F86EFEA" w14:textId="77777777" w:rsidR="00FA5E6C" w:rsidRDefault="00000000">
      <w:r>
        <w:t>[litigieuses]. Ni mon attestation, ni celle de votre président, ne font état d'une limite dans le temps ou d'une date de début. Je</w:t>
      </w:r>
    </w:p>
    <w:p w14:paraId="76AEDFC9" w14:textId="77777777" w:rsidR="00FA5E6C" w:rsidRDefault="00000000">
      <w:r>
        <w:t>conﬁrme donc que ce sont bien les ventes depuis la création de ces références que nous attestons l'un et l'autre, sans</w:t>
      </w:r>
    </w:p>
    <w:p w14:paraId="2DCC24EC" w14:textId="77777777" w:rsidR="00FA5E6C" w:rsidRDefault="00000000">
      <w:r>
        <w:t>précision de période 2021 ou 2022" (leurs pièces n° 18 et 20).</w:t>
      </w:r>
    </w:p>
    <w:p w14:paraId="0BB131CD" w14:textId="77777777" w:rsidR="00FA5E6C" w:rsidRDefault="00000000">
      <w:r>
        <w:t>46. Si la société Dentelle Sophie [O] critique ces attestations, les tenant pour ne porter que sur l'année 2022, il ressort</w:t>
      </w:r>
    </w:p>
    <w:p w14:paraId="27D04490" w14:textId="77777777" w:rsidR="00FA5E6C" w:rsidRDefault="00000000">
      <w:r>
        <w:t>néanmoins de ces pièces qu'elles portent sur la totalité des produits vendus jusqu'au 31 octobre 2022, tandis qu'elle établit,</w:t>
      </w:r>
    </w:p>
    <w:p w14:paraId="7BE31FE6" w14:textId="77777777" w:rsidR="00FA5E6C" w:rsidRDefault="00000000">
      <w:r>
        <w:t>par ailleurs, que la vente de ces produits s'est poursuivie à tout le moins jusqu'en décembre 2023 (ses pièces n° 32 et 34).</w:t>
      </w:r>
    </w:p>
    <w:p w14:paraId="534BC7B8" w14:textId="77777777" w:rsidR="00FA5E6C" w:rsidRDefault="00000000">
      <w:r>
        <w:t>Aucune des pièces qu'elle produit ne permet, cependant, de fonder l'estimation de 15 000 pièces contrefaisantes sur laquelle</w:t>
      </w:r>
    </w:p>
    <w:p w14:paraId="1D39BFC7" w14:textId="77777777" w:rsidR="00FA5E6C" w:rsidRDefault="00000000">
      <w:r>
        <w:t>elle base ses réclamations pécuniaires.</w:t>
      </w:r>
    </w:p>
    <w:p w14:paraId="4B7EF847" w14:textId="77777777" w:rsidR="00FA5E6C" w:rsidRDefault="00000000">
      <w:r>
        <w:t>47. S'agissant des conséquences économiques négatives de la contrefaçon, la demanderesse justiﬁe de l’ensemble des côuts</w:t>
      </w:r>
    </w:p>
    <w:p w14:paraId="6107A477" w14:textId="77777777" w:rsidR="00FA5E6C" w:rsidRDefault="00000000">
      <w:r>
        <w:t>annuels nécessaires à la production d'un dessin de dentelle entre 2017 et 2021 (masse salariale, promotion et communication,</w:t>
      </w:r>
    </w:p>
    <w:p w14:paraId="7D3D5FEA" w14:textId="77777777" w:rsidR="00FA5E6C" w:rsidRDefault="00000000">
      <w:r>
        <w:lastRenderedPageBreak/>
        <w:t>maintenance des métiers leavers, ...) variant de 29 190 euros en 2017 à 32 635 euros en 2021, soit 30 763 euros en</w:t>
      </w:r>
    </w:p>
    <w:p w14:paraId="3695896C" w14:textId="77777777" w:rsidR="00FA5E6C" w:rsidRDefault="00000000">
      <w:r>
        <w:t>moyenne, sans que les coûts propres au dessin n° 970110 soient identifiés (sa pièce n° 21).</w:t>
      </w:r>
    </w:p>
    <w:p w14:paraId="21C5BFFD" w14:textId="77777777" w:rsidR="00FA5E6C" w:rsidRDefault="00000000">
      <w:r>
        <w:t>48. En revanche, aucun lien n'est démontré entre la baisse du chiﬀre d'aﬀaires du dessin de dentelle invoqué entre les</w:t>
      </w:r>
    </w:p>
    <w:p w14:paraId="3A6318E3" w14:textId="77777777" w:rsidR="00FA5E6C" w:rsidRDefault="00000000">
      <w:r>
        <w:t>années 2019-2020 et 2020-2021 et les faits imputés à la société New Naf Naf, la société Dentelle Sophie [O] n'établissant le</w:t>
      </w:r>
    </w:p>
    <w:p w14:paraId="06BE9D5A" w14:textId="77777777" w:rsidR="00FA5E6C" w:rsidRDefault="00000000">
      <w:r>
        <w:t>point de départ de la contrefaçon qu'au 18 novembre 2021, soit postérieurement à cette baisse.</w:t>
      </w:r>
    </w:p>
    <w:p w14:paraId="59A733DA" w14:textId="77777777" w:rsidR="00FA5E6C" w:rsidRDefault="00000000">
      <w:r>
        <w:t>49. Par ailleurs, l'attestation produite par les défenderesses selon laquelle la société New Naf Naf aurait été livrée de 920</w:t>
      </w:r>
    </w:p>
    <w:p w14:paraId="7E7D07D6" w14:textId="77777777" w:rsidR="00FA5E6C" w:rsidRDefault="00000000">
      <w:r>
        <w:t>mètres de dentelle contrefaisante (leur pièce n° 17) n’est pas probante, celle-ci ne démontrant pas fabriquer elle-même les</w:t>
      </w:r>
    </w:p>
    <w:p w14:paraId="1DA28E30" w14:textId="77777777" w:rsidR="00FA5E6C" w:rsidRDefault="00000000">
      <w:r>
        <w:t>produits qu'elle commercialise, alors que la demanderesse établit par les photographies présentes dans le procès-verbal de</w:t>
      </w:r>
    </w:p>
    <w:p w14:paraId="00357B38" w14:textId="77777777" w:rsidR="00FA5E6C" w:rsidRDefault="00000000">
      <w:r>
        <w:t>constat d'achat par commissaire de justice du 20 novembre 2021 que les produits contrefaisants sont fabriqués en Chine</w:t>
      </w:r>
    </w:p>
    <w:p w14:paraId="1EC4B42A" w14:textId="77777777" w:rsidR="00FA5E6C" w:rsidRDefault="00000000">
      <w:r>
        <w:t>(pièces Dentelle Sophie [O] n° 12 page 15).</w:t>
      </w:r>
    </w:p>
    <w:p w14:paraId="7B407829" w14:textId="77777777" w:rsidR="00FA5E6C" w:rsidRDefault="00000000">
      <w:r>
        <w:t>50. Les actes de contrefaçon ont, également, porté atteinte à la renommée et à l'image de luxe du dessin de dentelle n°</w:t>
      </w:r>
    </w:p>
    <w:p w14:paraId="734EC15D" w14:textId="77777777" w:rsidR="00FA5E6C" w:rsidRDefault="00000000">
      <w:r>
        <w:t>970110, la société Dentelle Sophie [O] justiﬁant avoir fourni au moins une maison de haute couture avec cette dentelle (sa</w:t>
      </w:r>
    </w:p>
    <w:p w14:paraId="2F5D1262" w14:textId="77777777" w:rsidR="00FA5E6C" w:rsidRDefault="00000000">
      <w:r>
        <w:t>pièce n° 27) et travailler habituellement en lien avec des sociétés du luxe (ses pièces n° 5 et 6). Il s'en déduit un préjudice</w:t>
      </w:r>
    </w:p>
    <w:p w14:paraId="20970E59" w14:textId="77777777" w:rsidR="00FA5E6C" w:rsidRDefault="00000000">
      <w:r>
        <w:t>moral pour la société Dentelle Sophie [O] qui sera évalué à 30 000 euros.</w:t>
      </w:r>
    </w:p>
    <w:p w14:paraId="5E0E3084" w14:textId="77777777" w:rsidR="00FA5E6C" w:rsidRDefault="00000000">
      <w:r>
        <w:t>51. Il ressort de l'ensemble que le préjudice de la société Dentelle Sophie [O] résultant de la contrefaçon sera évalué à 150</w:t>
      </w:r>
    </w:p>
    <w:p w14:paraId="61681D08" w14:textId="77777777" w:rsidR="00FA5E6C" w:rsidRDefault="00000000">
      <w:r>
        <w:t>000 euros. Cette créance de la demanderesse sera inscrite au passif de la liquidation de la société New Naf Naf.</w:t>
      </w:r>
    </w:p>
    <w:p w14:paraId="722E9704" w14:textId="77777777" w:rsidR="00FA5E6C" w:rsidRDefault="00000000">
      <w:r>
        <w:t>52. La poursuite de la vente des produits contrefaisants postérieurement à l'introduction de l'instance justiﬁe les mesures</w:t>
      </w:r>
    </w:p>
    <w:p w14:paraId="00646FDD" w14:textId="77777777" w:rsidR="00FA5E6C" w:rsidRDefault="00000000">
      <w:r>
        <w:lastRenderedPageBreak/>
        <w:t>d'interdiction sollicitées, lesquelles seront ordonnées dans les termes du dispositif, sous astreinte. Ces faits justiﬁent,</w:t>
      </w:r>
    </w:p>
    <w:p w14:paraId="28242B0F" w14:textId="77777777" w:rsidR="00FA5E6C" w:rsidRDefault="00000000">
      <w:r>
        <w:t>également, de faire droit à la demande d'information de la société Dentelle Sophie [O], dans la mesure des pièces en lien avec</w:t>
      </w:r>
    </w:p>
    <w:p w14:paraId="0E9493A7" w14:textId="77777777" w:rsidR="00FA5E6C" w:rsidRDefault="00000000">
      <w:r>
        <w:t>l'origine de la contrefaçon, en particulier les fournisseurs, et avec le produit de la contrefaçon postérieur au 31 octobre 2022.</w:t>
      </w:r>
    </w:p>
    <w:p w14:paraId="74F12E2E" w14:textId="77777777" w:rsidR="00FA5E6C" w:rsidRDefault="00000000">
      <w:r>
        <w:t>53. À défaut de précision, la demande de recyclage formulée par la société Dentelle Sophie [O] sera interprétée comme une</w:t>
      </w:r>
    </w:p>
    <w:p w14:paraId="6385839C" w14:textId="77777777" w:rsidR="00FA5E6C" w:rsidRDefault="00000000">
      <w:r>
        <w:t>demande de rappel des produits contrefaisants des circuits commerciaux, à laquelle il sera fait droit dans les termes du</w:t>
      </w:r>
    </w:p>
    <w:p w14:paraId="1416DCE7" w14:textId="77777777" w:rsidR="00FA5E6C" w:rsidRDefault="00000000">
      <w:r>
        <w:t>dispositif.</w:t>
      </w:r>
    </w:p>
    <w:p w14:paraId="4C254C9B" w14:textId="77777777" w:rsidR="00FA5E6C" w:rsidRDefault="00000000">
      <w:r>
        <w:t>54. À l'inverse, la demande d'interdiction de fabrication formulée par la demanderesse sera rejetée, la société New Naf Naf ne</w:t>
      </w:r>
    </w:p>
    <w:p w14:paraId="4DF8A31C" w14:textId="77777777" w:rsidR="00FA5E6C" w:rsidRDefault="00000000">
      <w:r>
        <w:t>disposant plus de la capacité juridique la lui permettant en raison de sa liquidation judiciaire. De même, la demande</w:t>
      </w:r>
    </w:p>
    <w:p w14:paraId="569649FA" w14:textId="77777777" w:rsidR="00FA5E6C" w:rsidRDefault="00000000">
      <w:r>
        <w:t>d'inventaire est superﬂue, la demande d'information ordonnée permettant de l'établir. Enﬁn, la demande en publication sera</w:t>
      </w:r>
    </w:p>
    <w:p w14:paraId="5EA0EFBC" w14:textId="77777777" w:rsidR="00FA5E6C" w:rsidRDefault="00000000">
      <w:r>
        <w:t>rejetée, le préjudice étant intégralement réparé par les mesures ordonnées.</w:t>
      </w:r>
    </w:p>
    <w:p w14:paraId="5F19D90F" w14:textId="77777777" w:rsidR="00FA5E6C" w:rsidRDefault="00000000">
      <w:r>
        <w:t>4 - Sur les frais du procès et l'exécution provisoire</w:t>
      </w:r>
    </w:p>
    <w:p w14:paraId="7DA90583" w14:textId="77777777" w:rsidR="00FA5E6C" w:rsidRDefault="00000000">
      <w:r>
        <w:t>4.1 - S'agissant des frais du procès</w:t>
      </w:r>
    </w:p>
    <w:p w14:paraId="58457676" w14:textId="77777777" w:rsidR="00FA5E6C" w:rsidRDefault="00000000">
      <w:r>
        <w:t>55. Aux termes de l'article 696 du code de procédure civile, la partie perdante est condamnée aux dépens, à moins que le</w:t>
      </w:r>
    </w:p>
    <w:p w14:paraId="7BDE8114" w14:textId="77777777" w:rsidR="00FA5E6C" w:rsidRDefault="00000000">
      <w:r>
        <w:t>juge, par décision motivée, n'en mette la totalité ou une fraction à la charge de l'autre partie.</w:t>
      </w:r>
    </w:p>
    <w:p w14:paraId="5F0DF122" w14:textId="16686CAB" w:rsidR="00FA5E6C" w:rsidRDefault="00000000">
      <w:r>
        <w:t xml:space="preserve">56. Selon l'article 699 du même code, les avocats peuvent, dans les matières où leur ministère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obligatoire</w:t>
      </w:r>
      <w:proofErr w:type="spellEnd"/>
      <w:r>
        <w:t xml:space="preserve">, demander </w:t>
      </w:r>
      <w:proofErr w:type="spellStart"/>
      <w:r>
        <w:t>que</w:t>
      </w:r>
      <w:proofErr w:type="spellEnd"/>
      <w:r w:rsidR="001B4926">
        <w:t xml:space="preserve"> </w:t>
      </w:r>
      <w:r>
        <w:t xml:space="preserve">la </w:t>
      </w:r>
      <w:proofErr w:type="spellStart"/>
      <w:r>
        <w:t>condamnation</w:t>
      </w:r>
      <w:proofErr w:type="spellEnd"/>
      <w:r>
        <w:t xml:space="preserve"> aux </w:t>
      </w:r>
      <w:proofErr w:type="spellStart"/>
      <w:r>
        <w:t>dépens</w:t>
      </w:r>
      <w:proofErr w:type="spellEnd"/>
      <w:r>
        <w:t xml:space="preserve"> soit assortie à leur proﬁt du droit de recouvrer directement contre la partie condamnée ceux des</w:t>
      </w:r>
    </w:p>
    <w:p w14:paraId="34E8960B" w14:textId="77777777" w:rsidR="00FA5E6C" w:rsidRDefault="00000000">
      <w:r>
        <w:t>dépens dont ils ont fait l'avance sans avoir reçu provision.</w:t>
      </w:r>
    </w:p>
    <w:p w14:paraId="59D10507" w14:textId="77777777" w:rsidR="00FA5E6C" w:rsidRDefault="00000000">
      <w:r>
        <w:t>La partie contre laquelle le recouvrement est poursuivi peut toutefois déduire, par compensation légale, le montant de sa</w:t>
      </w:r>
    </w:p>
    <w:p w14:paraId="42BAC000" w14:textId="77777777" w:rsidR="00FA5E6C" w:rsidRDefault="00000000">
      <w:r>
        <w:t>créance de dépens.</w:t>
      </w:r>
    </w:p>
    <w:p w14:paraId="11648D67" w14:textId="77777777" w:rsidR="00FA5E6C" w:rsidRDefault="00000000">
      <w:r>
        <w:lastRenderedPageBreak/>
        <w:t>57. L'article 700 du code de procédure civile dispose que le juge condamne la partie tenue aux dépens ou qui perd son procès</w:t>
      </w:r>
    </w:p>
    <w:p w14:paraId="5991743F" w14:textId="77777777" w:rsidR="00FA5E6C" w:rsidRDefault="00000000">
      <w:r>
        <w:t>à payer à l'autre partie la somme qu'il détermine au titre des frais exposés et non compris dans les dépens. Le juge tient</w:t>
      </w:r>
    </w:p>
    <w:p w14:paraId="3C2567D5" w14:textId="77777777" w:rsidR="00FA5E6C" w:rsidRDefault="00000000">
      <w:r>
        <w:t>compte de l'équité ou de la situation économique de la partie condamnée. Il peut, même d'oﬃce, pour des raisons tirées des</w:t>
      </w:r>
    </w:p>
    <w:p w14:paraId="020D3325" w14:textId="77777777" w:rsidR="00FA5E6C" w:rsidRDefault="00000000">
      <w:r>
        <w:t>mêmes considérations, dire qu'il n'y a lieu à condamnation.</w:t>
      </w:r>
    </w:p>
    <w:p w14:paraId="4F6FC0F9" w14:textId="77777777" w:rsidR="00FA5E6C" w:rsidRDefault="00000000">
      <w:r>
        <w:t>58. Les sociétés Asteren et MJS Partners, ès qualités de liquidateurs de la société New Naf Naf, parties perdantes à l'instance,</w:t>
      </w:r>
    </w:p>
    <w:p w14:paraId="0D4AE296" w14:textId="77777777" w:rsidR="00FA5E6C" w:rsidRDefault="00000000">
      <w:r>
        <w:t>seront condamnés aux dépens qui seront ﬁxés au passif de la liquidation de la société New Naf Naf, avec distraction au proﬁt</w:t>
      </w:r>
    </w:p>
    <w:p w14:paraId="0CE33B9C" w14:textId="77777777" w:rsidR="00FA5E6C" w:rsidRDefault="00000000">
      <w:r>
        <w:t>de l’avocat de la société Dentelles Sophie [O].</w:t>
      </w:r>
    </w:p>
    <w:p w14:paraId="04727C1C" w14:textId="77777777" w:rsidR="00FA5E6C" w:rsidRDefault="00000000">
      <w:r>
        <w:t>59. La créance de la société Dentelle Sophie [O] au titre des frais non compris dans les dépens sera ﬁxée à 15 000 euros et</w:t>
      </w:r>
    </w:p>
    <w:p w14:paraId="370FE6A2" w14:textId="77777777" w:rsidR="00FA5E6C" w:rsidRDefault="00000000">
      <w:r>
        <w:t>fixée au passif de la liquidation de la société New Naf Naf.</w:t>
      </w:r>
    </w:p>
    <w:p w14:paraId="780FB1FC" w14:textId="77777777" w:rsidR="00FA5E6C" w:rsidRDefault="00000000">
      <w:r>
        <w:t>4.2 - S'agissant de l'exécution provisoire</w:t>
      </w:r>
    </w:p>
    <w:p w14:paraId="0D2C0849" w14:textId="77777777" w:rsidR="00FA5E6C" w:rsidRDefault="00000000">
      <w:r>
        <w:t>60. Aux termes de l'article 514 du code de procédure civile, les décisions de première instance sont de droit exécutoires à</w:t>
      </w:r>
    </w:p>
    <w:p w14:paraId="6D46962F" w14:textId="77777777" w:rsidR="00FA5E6C" w:rsidRDefault="00000000">
      <w:r>
        <w:t>titre provisoire à moins que la loi ou la décision rendue n'en dispose autrement.</w:t>
      </w:r>
    </w:p>
    <w:p w14:paraId="47FC75B8" w14:textId="77777777" w:rsidR="00FA5E6C" w:rsidRDefault="00000000">
      <w:r>
        <w:t>61. L'exécution provisoire de droit n'a pas à être écartée en l'espèce. Les moyens développés par les sociétés New Naf Naf, [J]</w:t>
      </w:r>
    </w:p>
    <w:p w14:paraId="3B3CFC5F" w14:textId="77777777" w:rsidR="00FA5E6C" w:rsidRDefault="00000000">
      <w:r>
        <w:t>et Associés, AJ Associés, Asteren et MJS Partners pour écarter l'exécution provisoire sont antérieurs au placement de la société</w:t>
      </w:r>
    </w:p>
    <w:p w14:paraId="2DAA8AE6" w14:textId="77777777" w:rsidR="00FA5E6C" w:rsidRDefault="00000000">
      <w:r>
        <w:t>New Naf Naf en liquidation judiciaire et l'exécution provisoire n'a qu'une incidence très limitée compte tenu de cette</w:t>
      </w:r>
    </w:p>
    <w:p w14:paraId="029F70DA" w14:textId="77777777" w:rsidR="00FA5E6C" w:rsidRDefault="00000000">
      <w:r>
        <w:t>circonstance.</w:t>
      </w:r>
    </w:p>
    <w:p w14:paraId="39B8FFC3" w14:textId="77777777" w:rsidR="00FA5E6C" w:rsidRDefault="00000000">
      <w:r>
        <w:t>PAR CES MOTIFS</w:t>
      </w:r>
    </w:p>
    <w:p w14:paraId="0938A7E6" w14:textId="77777777" w:rsidR="00FA5E6C" w:rsidRDefault="00000000">
      <w:r>
        <w:t>Le tribunal,</w:t>
      </w:r>
    </w:p>
    <w:p w14:paraId="5D8DD4AE" w14:textId="77777777" w:rsidR="00FA5E6C" w:rsidRDefault="00000000">
      <w:r>
        <w:t>Interdit aux sociétés Asteren, prise en la personne de Me [V] [S], et MJS Partners, prise en la personne de Me [M] [Ad], en</w:t>
      </w:r>
    </w:p>
    <w:p w14:paraId="252504E8" w14:textId="77777777" w:rsidR="00FA5E6C" w:rsidRDefault="00000000">
      <w:r>
        <w:lastRenderedPageBreak/>
        <w:t>qualité de liquidateurs judiciaires de la société New Naf Naf, de faire usage de quelque manière que ce soit du dessin de</w:t>
      </w:r>
    </w:p>
    <w:p w14:paraId="183A0F20" w14:textId="77777777" w:rsidR="00FA5E6C" w:rsidRDefault="00000000">
      <w:r>
        <w:t>dentelle litigieux contrefaisant les droits d'auteur du dessin de dentelle n° 970110 de la société Dentelle Sophie [O] dans le</w:t>
      </w:r>
    </w:p>
    <w:p w14:paraId="0663061C" w14:textId="77777777" w:rsidR="00FA5E6C" w:rsidRDefault="00000000">
      <w:r>
        <w:t>délai de trente jours suivant la signiﬁcation du jugement, puis sous astreinte de 200 euros par jour de retard courant pendant</w:t>
      </w:r>
    </w:p>
    <w:p w14:paraId="1FEE1E97" w14:textId="77777777" w:rsidR="00FA5E6C" w:rsidRDefault="00000000">
      <w:r>
        <w:t>cent quatre-vingts jours ;</w:t>
      </w:r>
    </w:p>
    <w:p w14:paraId="0D184619" w14:textId="77777777" w:rsidR="00FA5E6C" w:rsidRDefault="00000000">
      <w:r>
        <w:t>Ordonne aux sociétés Asteren, prise en la personne de Me [V] [S], et MJS Partners, prise en la personne de Me [M] [Ad], en</w:t>
      </w:r>
    </w:p>
    <w:p w14:paraId="7745EC3E" w14:textId="77777777" w:rsidR="00FA5E6C" w:rsidRDefault="00000000">
      <w:r>
        <w:t>qualité de liquidateurs judiciaires de la société New Naf Naf, de communiquer, à leurs frais, à la société Dentelle Sophie [O]</w:t>
      </w:r>
    </w:p>
    <w:p w14:paraId="50850B72" w14:textId="77777777" w:rsidR="00FA5E6C" w:rsidRDefault="00000000">
      <w:r>
        <w:t>l'intégralité des bons de commande et factures d'achat des produits référencés RHNU56A_0625 et RHNU56A_ 0076, ainsi</w:t>
      </w:r>
    </w:p>
    <w:p w14:paraId="1B14F73F" w14:textId="77777777" w:rsidR="00FA5E6C" w:rsidRDefault="00000000">
      <w:r>
        <w:t>qu'une attestation du chiffre d'affaire et de la marge brute réalisée par la société New Naf Naf, par tous canaux de distribution,</w:t>
      </w:r>
    </w:p>
    <w:p w14:paraId="0E5DF5C5" w14:textId="77777777" w:rsidR="00FA5E6C" w:rsidRDefault="00000000">
      <w:r>
        <w:t>pour les ventes des produits précités, entre le 31 octobre 2022 et la date du jugement, certiﬁée par son commissaire aux</w:t>
      </w:r>
    </w:p>
    <w:p w14:paraId="45AA3DCA" w14:textId="77777777" w:rsidR="00FA5E6C" w:rsidRDefault="00000000">
      <w:r>
        <w:t>comptes, dans le délai de trente jours suivant la signiﬁcation du jugement, puis sous astreinte de 200 euros par jour de retard</w:t>
      </w:r>
    </w:p>
    <w:p w14:paraId="2F114334" w14:textId="77777777" w:rsidR="00FA5E6C" w:rsidRDefault="00000000">
      <w:r>
        <w:t>courant pendant cent quatre-vingts jours ;</w:t>
      </w:r>
    </w:p>
    <w:p w14:paraId="444BED0B" w14:textId="77777777" w:rsidR="00FA5E6C" w:rsidRDefault="00000000">
      <w:r>
        <w:t>Ordonne aux sociétés Asteren, prise en la personne de Me [V] [S], et MJS Partners, prise en la personne de Me [M] [Ad], en</w:t>
      </w:r>
    </w:p>
    <w:p w14:paraId="2FD19FF4" w14:textId="77777777" w:rsidR="00FA5E6C" w:rsidRDefault="00000000">
      <w:r>
        <w:t>qualité de liquidateurs judiciaires de la société New Naf Naf, de rappeler, à leurs frais, des circuits commerciaux les produits</w:t>
      </w:r>
    </w:p>
    <w:p w14:paraId="17F22F21" w14:textId="77777777" w:rsidR="00FA5E6C" w:rsidRDefault="00000000">
      <w:r>
        <w:t>référencés RHNU56A_0625 et RHNU56A_ 0076 contrefaisants dans le délai de trente jours suivant la signification du jugement,</w:t>
      </w:r>
    </w:p>
    <w:p w14:paraId="4106D683" w14:textId="77777777" w:rsidR="00FA5E6C" w:rsidRDefault="00000000">
      <w:r>
        <w:t>puis sous astreinte de 200 euros par jour de retard courant pendant cent quatre-vingts jours ;</w:t>
      </w:r>
    </w:p>
    <w:p w14:paraId="3E602B0B" w14:textId="77777777" w:rsidR="00FA5E6C" w:rsidRDefault="00000000">
      <w:r>
        <w:t xml:space="preserve">Se réserve la liquidation de l'astreinte ; </w:t>
      </w:r>
    </w:p>
    <w:p w14:paraId="0A601B78" w14:textId="77777777" w:rsidR="00FA5E6C" w:rsidRDefault="00000000">
      <w:r>
        <w:t>Fixe à 150 000 euros la créance de dommages et intérêts de la société Dentelle Sophie [O] résultant de la contrefaçon de</w:t>
      </w:r>
    </w:p>
    <w:p w14:paraId="240A6F3C" w14:textId="77777777" w:rsidR="00FA5E6C" w:rsidRDefault="00000000">
      <w:r>
        <w:t>droits d'auteur de son dessin de dentelle n° 970110 ;</w:t>
      </w:r>
    </w:p>
    <w:p w14:paraId="3F5A23D1" w14:textId="77777777" w:rsidR="00FA5E6C" w:rsidRDefault="00000000">
      <w:r>
        <w:lastRenderedPageBreak/>
        <w:t>Ordonne l'inscription de la créance de dommages et intérêts de la société Dentelle Sophie [O] au passif de la liquidation</w:t>
      </w:r>
    </w:p>
    <w:p w14:paraId="001CECA9" w14:textId="77777777" w:rsidR="00FA5E6C" w:rsidRDefault="00000000">
      <w:r>
        <w:t>judiciaire de la société New Naf Naf ;</w:t>
      </w:r>
    </w:p>
    <w:p w14:paraId="70AFB9CD" w14:textId="77777777" w:rsidR="00FA5E6C" w:rsidRDefault="00000000">
      <w:r>
        <w:t>Déboute la société Dentelle Sophie [O] de ses demandes en parasitisme, d'interdiction de fabrication, d'inventaire et de</w:t>
      </w:r>
    </w:p>
    <w:p w14:paraId="2077E656" w14:textId="77777777" w:rsidR="00FA5E6C" w:rsidRDefault="00000000">
      <w:r>
        <w:t>publication;</w:t>
      </w:r>
    </w:p>
    <w:p w14:paraId="32CC32A8" w14:textId="77777777" w:rsidR="00FA5E6C" w:rsidRDefault="00000000">
      <w:r>
        <w:t>Ordonne l'inscription de la créance de dépens au passif de la liquidation judiciaire de la société New Naf Naf, avec droit pour</w:t>
      </w:r>
    </w:p>
    <w:p w14:paraId="5EC02076" w14:textId="77777777" w:rsidR="00FA5E6C" w:rsidRDefault="00000000">
      <w:r>
        <w:t>Maître Corinne Champagner Katz, avocate au barreau de Paris, de recouvrer ceux dont elle a fait l’avance sans recevoir</w:t>
      </w:r>
    </w:p>
    <w:p w14:paraId="0BAA2902" w14:textId="77777777" w:rsidR="00FA5E6C" w:rsidRDefault="00000000">
      <w:r>
        <w:t>provision ;</w:t>
      </w:r>
    </w:p>
    <w:p w14:paraId="19F3F8E9" w14:textId="77777777" w:rsidR="00FA5E6C" w:rsidRDefault="00000000">
      <w:r>
        <w:t>Fixe la créance de la société Dentelle Sophie [O] en application de l'article 700 du code de procédure civile à 15 000 euros et</w:t>
      </w:r>
    </w:p>
    <w:p w14:paraId="61679C32" w14:textId="77777777" w:rsidR="00FA5E6C" w:rsidRDefault="00000000">
      <w:r>
        <w:t xml:space="preserve">Dit </w:t>
      </w:r>
      <w:proofErr w:type="spellStart"/>
      <w:r>
        <w:t>n'y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lieu à écarter l'exécution provisoire de droit.</w:t>
      </w:r>
    </w:p>
    <w:p w14:paraId="5EE0128A" w14:textId="77777777" w:rsidR="00FA5E6C" w:rsidRDefault="00000000">
      <w:r>
        <w:t>Fait et jugé à Paris le 08 octobre 2025</w:t>
      </w:r>
    </w:p>
    <w:p w14:paraId="553412F2" w14:textId="77777777" w:rsidR="00FA5E6C" w:rsidRDefault="00000000">
      <w:r>
        <w:t>La greffière Le président</w:t>
      </w:r>
    </w:p>
    <w:p w14:paraId="49C7AD73" w14:textId="77777777" w:rsidR="00FA5E6C" w:rsidRDefault="00000000">
      <w:proofErr w:type="spellStart"/>
      <w:r>
        <w:t>Stanleen</w:t>
      </w:r>
      <w:proofErr w:type="spellEnd"/>
      <w:r>
        <w:t xml:space="preserve"> JABOL Jean-Christophe GAYET</w:t>
      </w:r>
    </w:p>
    <w:p w14:paraId="1FF7DA2A" w14:textId="60CF70BB" w:rsidR="00FA5E6C" w:rsidRDefault="00FA5E6C"/>
    <w:sectPr w:rsidR="00FA5E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5516642">
    <w:abstractNumId w:val="8"/>
  </w:num>
  <w:num w:numId="2" w16cid:durableId="602416637">
    <w:abstractNumId w:val="6"/>
  </w:num>
  <w:num w:numId="3" w16cid:durableId="575407895">
    <w:abstractNumId w:val="5"/>
  </w:num>
  <w:num w:numId="4" w16cid:durableId="526526493">
    <w:abstractNumId w:val="4"/>
  </w:num>
  <w:num w:numId="5" w16cid:durableId="1915817496">
    <w:abstractNumId w:val="7"/>
  </w:num>
  <w:num w:numId="6" w16cid:durableId="540477120">
    <w:abstractNumId w:val="3"/>
  </w:num>
  <w:num w:numId="7" w16cid:durableId="331109427">
    <w:abstractNumId w:val="2"/>
  </w:num>
  <w:num w:numId="8" w16cid:durableId="1624385604">
    <w:abstractNumId w:val="1"/>
  </w:num>
  <w:num w:numId="9" w16cid:durableId="117086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575"/>
    <w:rsid w:val="0015074B"/>
    <w:rsid w:val="001B4926"/>
    <w:rsid w:val="0029639D"/>
    <w:rsid w:val="00326F90"/>
    <w:rsid w:val="00AA1D8D"/>
    <w:rsid w:val="00B47730"/>
    <w:rsid w:val="00CB0664"/>
    <w:rsid w:val="00FA5E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5A8CC"/>
  <w14:defaultImageDpi w14:val="300"/>
  <w15:docId w15:val="{8BCD81C0-961B-C54A-944B-8E9D523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5687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 Julie CURTO</cp:lastModifiedBy>
  <cp:revision>2</cp:revision>
  <dcterms:created xsi:type="dcterms:W3CDTF">2026-02-04T17:40:00Z</dcterms:created>
  <dcterms:modified xsi:type="dcterms:W3CDTF">2026-02-04T17:40:00Z</dcterms:modified>
  <cp:category/>
</cp:coreProperties>
</file>